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D5" w:rsidRPr="00E06E31" w:rsidRDefault="00D06CD5" w:rsidP="005E7A7D">
      <w:pPr>
        <w:pStyle w:val="Title"/>
        <w:spacing w:line="240" w:lineRule="auto"/>
        <w:rPr>
          <w:rFonts w:asciiTheme="majorHAnsi" w:hAnsiTheme="majorHAnsi"/>
          <w:b/>
          <w:spacing w:val="40"/>
          <w:sz w:val="24"/>
          <w:szCs w:val="24"/>
        </w:rPr>
      </w:pPr>
      <w:r w:rsidRPr="00E06E31">
        <w:rPr>
          <w:rFonts w:asciiTheme="majorHAnsi" w:hAnsiTheme="majorHAnsi"/>
          <w:b/>
          <w:spacing w:val="40"/>
          <w:sz w:val="24"/>
          <w:szCs w:val="24"/>
        </w:rPr>
        <w:t>ДОГОВОР</w:t>
      </w:r>
    </w:p>
    <w:p w:rsidR="00D06CD5" w:rsidRPr="00E06E31" w:rsidRDefault="00D06CD5" w:rsidP="005E7A7D">
      <w:pPr>
        <w:jc w:val="center"/>
        <w:rPr>
          <w:rFonts w:asciiTheme="majorHAnsi" w:hAnsiTheme="majorHAnsi"/>
        </w:rPr>
      </w:pPr>
    </w:p>
    <w:p w:rsidR="00D06CD5" w:rsidRPr="00E06E31" w:rsidRDefault="00D2791A" w:rsidP="005E7A7D">
      <w:pPr>
        <w:jc w:val="center"/>
        <w:rPr>
          <w:rFonts w:asciiTheme="majorHAnsi" w:hAnsiTheme="majorHAnsi"/>
        </w:rPr>
      </w:pPr>
      <w:r>
        <w:rPr>
          <w:rFonts w:asciiTheme="majorHAnsi" w:hAnsiTheme="majorHAnsi"/>
        </w:rPr>
        <w:t>№ ………/ОП-Д/19</w:t>
      </w:r>
    </w:p>
    <w:p w:rsidR="00D06CD5" w:rsidRPr="00E06E31" w:rsidRDefault="00D06CD5" w:rsidP="005E7A7D">
      <w:pPr>
        <w:jc w:val="center"/>
        <w:rPr>
          <w:rFonts w:asciiTheme="majorHAnsi" w:hAnsiTheme="majorHAnsi"/>
        </w:rPr>
      </w:pPr>
    </w:p>
    <w:p w:rsidR="00D06CD5" w:rsidRPr="00E06E31" w:rsidRDefault="00D06CD5" w:rsidP="005E7A7D">
      <w:pPr>
        <w:tabs>
          <w:tab w:val="left" w:pos="9781"/>
          <w:tab w:val="left" w:pos="10065"/>
        </w:tabs>
        <w:jc w:val="center"/>
        <w:rPr>
          <w:rFonts w:asciiTheme="majorHAnsi" w:hAnsiTheme="majorHAnsi"/>
        </w:rPr>
      </w:pPr>
      <w:r w:rsidRPr="00E06E31">
        <w:rPr>
          <w:rFonts w:asciiTheme="majorHAnsi" w:hAnsiTheme="majorHAnsi"/>
        </w:rPr>
        <w:t>Днес, .............................20</w:t>
      </w:r>
      <w:r w:rsidR="00D2791A">
        <w:rPr>
          <w:rFonts w:asciiTheme="majorHAnsi" w:hAnsiTheme="majorHAnsi"/>
          <w:lang w:val="ru-RU"/>
        </w:rPr>
        <w:t>1</w:t>
      </w:r>
      <w:r w:rsidR="00D2791A">
        <w:rPr>
          <w:rFonts w:asciiTheme="majorHAnsi" w:hAnsiTheme="majorHAnsi"/>
          <w:lang w:val="en-US"/>
        </w:rPr>
        <w:t>9</w:t>
      </w:r>
      <w:r w:rsidRPr="00E06E31">
        <w:rPr>
          <w:rFonts w:asciiTheme="majorHAnsi" w:hAnsiTheme="majorHAnsi"/>
        </w:rPr>
        <w:t xml:space="preserve"> г., в гр.</w:t>
      </w:r>
      <w:r w:rsidR="00AF01D9">
        <w:rPr>
          <w:rFonts w:asciiTheme="majorHAnsi" w:hAnsiTheme="majorHAnsi"/>
        </w:rPr>
        <w:t xml:space="preserve"> </w:t>
      </w:r>
      <w:r w:rsidRPr="00E06E31">
        <w:rPr>
          <w:rFonts w:asciiTheme="majorHAnsi" w:hAnsiTheme="majorHAnsi"/>
        </w:rPr>
        <w:t>София,  между:</w:t>
      </w:r>
    </w:p>
    <w:p w:rsidR="00064B38" w:rsidRPr="00E06E31" w:rsidRDefault="00064B38" w:rsidP="00FC7066">
      <w:pPr>
        <w:pStyle w:val="C1-Paragraph"/>
        <w:spacing w:after="0" w:line="240" w:lineRule="auto"/>
        <w:rPr>
          <w:rFonts w:asciiTheme="majorHAnsi" w:hAnsiTheme="majorHAnsi"/>
        </w:rPr>
      </w:pPr>
    </w:p>
    <w:p w:rsidR="00AF01D9" w:rsidRPr="00AF01D9" w:rsidRDefault="00AF01D9" w:rsidP="00FC7066">
      <w:pPr>
        <w:pStyle w:val="C1-Paragraph"/>
        <w:spacing w:after="0" w:line="240" w:lineRule="auto"/>
        <w:rPr>
          <w:rFonts w:asciiTheme="majorHAnsi" w:hAnsiTheme="majorHAnsi" w:cs="Mangal"/>
          <w:spacing w:val="0"/>
        </w:rPr>
      </w:pPr>
      <w:r w:rsidRPr="00AF01D9">
        <w:rPr>
          <w:rFonts w:asciiTheme="majorHAnsi" w:hAnsiTheme="majorHAnsi" w:cs="Mangal"/>
          <w:b/>
          <w:spacing w:val="0"/>
        </w:rPr>
        <w:t xml:space="preserve">МИНИСТЕРСТВО НА ВЪНШНИТЕ РАБОТИ, </w:t>
      </w:r>
      <w:r w:rsidRPr="00AF01D9">
        <w:rPr>
          <w:rFonts w:asciiTheme="majorHAnsi" w:hAnsiTheme="majorHAnsi" w:cs="Mangal"/>
          <w:spacing w:val="0"/>
        </w:rPr>
        <w:t>гр. София 1113, ул. „Александър Жендов“ № 2, БУЛСТАТ 000695228, представлявано от Мая Андонова-Генова – директор на дирекция УСиМТО, упълномощен възложител съгласно Заповед № 95-00-390/21.09.2017 г. на министъра на външните работи и Искра Григорова - Зоровска – главен счетоводител, наричано по-долу за краткост „ВЪЗЛОЖИТЕЛ”, от една страна,</w:t>
      </w:r>
      <w:r>
        <w:rPr>
          <w:rFonts w:asciiTheme="majorHAnsi" w:hAnsiTheme="majorHAnsi" w:cs="Mangal"/>
          <w:spacing w:val="0"/>
        </w:rPr>
        <w:t xml:space="preserve"> и</w:t>
      </w:r>
    </w:p>
    <w:p w:rsidR="00064B38" w:rsidRPr="00E06E31" w:rsidRDefault="00351FF7" w:rsidP="00FC7066">
      <w:pPr>
        <w:pStyle w:val="C1-Paragraph"/>
        <w:spacing w:after="0" w:line="240" w:lineRule="auto"/>
        <w:rPr>
          <w:rFonts w:asciiTheme="majorHAnsi" w:hAnsiTheme="majorHAnsi"/>
        </w:rPr>
      </w:pPr>
      <w:r>
        <w:rPr>
          <w:rFonts w:asciiTheme="majorHAnsi" w:hAnsiTheme="majorHAnsi"/>
          <w:b/>
          <w:bCs/>
        </w:rPr>
        <w:t>„</w:t>
      </w:r>
      <w:r w:rsidR="007D2919" w:rsidRPr="00E06E31">
        <w:rPr>
          <w:rFonts w:asciiTheme="majorHAnsi" w:hAnsiTheme="majorHAnsi"/>
          <w:b/>
          <w:bCs/>
        </w:rPr>
        <w:t>ЕНВИЗИМО ВНЕДРЯВАНИЯ И ПОДДРЪЖКА</w:t>
      </w:r>
      <w:r>
        <w:rPr>
          <w:rFonts w:asciiTheme="majorHAnsi" w:hAnsiTheme="majorHAnsi"/>
          <w:b/>
          <w:bCs/>
        </w:rPr>
        <w:t>“</w:t>
      </w:r>
      <w:r w:rsidR="007D2919" w:rsidRPr="00E06E31">
        <w:rPr>
          <w:rFonts w:asciiTheme="majorHAnsi" w:hAnsiTheme="majorHAnsi"/>
          <w:b/>
          <w:bCs/>
        </w:rPr>
        <w:t xml:space="preserve"> ЕООД</w:t>
      </w:r>
      <w:r w:rsidR="007D2919" w:rsidRPr="00E06E31">
        <w:rPr>
          <w:rFonts w:asciiTheme="majorHAnsi" w:hAnsiTheme="majorHAnsi"/>
        </w:rPr>
        <w:t xml:space="preserve">, със седалище и адрес на управление гр. София 1000, бул. „Ал. Стамболийски” № 37, ет. 1, ап. 1, ЕИК 201544448, представлявано от Николай Борисов Арсов в качеството му на управител, наричано по-долу за краткост </w:t>
      </w:r>
      <w:r w:rsidR="007D2919" w:rsidRPr="00E06E31">
        <w:rPr>
          <w:rFonts w:asciiTheme="majorHAnsi" w:hAnsiTheme="majorHAnsi"/>
          <w:b/>
          <w:bCs/>
        </w:rPr>
        <w:t>ИЗПЪЛНИТЕЛ</w:t>
      </w:r>
      <w:r w:rsidR="007D2919" w:rsidRPr="00E06E31">
        <w:rPr>
          <w:rFonts w:asciiTheme="majorHAnsi" w:hAnsiTheme="majorHAnsi"/>
        </w:rPr>
        <w:t>, от друга страна,</w:t>
      </w:r>
    </w:p>
    <w:p w:rsidR="00064B38" w:rsidRPr="00E06E31" w:rsidRDefault="005E7A7D" w:rsidP="005E7A7D">
      <w:pPr>
        <w:pStyle w:val="C1-Paragraph"/>
        <w:spacing w:after="0" w:line="240" w:lineRule="auto"/>
        <w:rPr>
          <w:rFonts w:asciiTheme="majorHAnsi" w:hAnsiTheme="majorHAnsi"/>
        </w:rPr>
      </w:pPr>
      <w:r>
        <w:rPr>
          <w:rFonts w:asciiTheme="majorHAnsi" w:hAnsiTheme="majorHAnsi"/>
        </w:rPr>
        <w:t>на основание</w:t>
      </w:r>
      <w:r w:rsidR="00D2791A">
        <w:rPr>
          <w:rFonts w:asciiTheme="majorHAnsi" w:hAnsiTheme="majorHAnsi"/>
        </w:rPr>
        <w:t xml:space="preserve"> чл. </w:t>
      </w:r>
      <w:r w:rsidR="00D2791A">
        <w:rPr>
          <w:rFonts w:asciiTheme="majorHAnsi" w:hAnsiTheme="majorHAnsi"/>
          <w:lang w:val="en-US"/>
        </w:rPr>
        <w:t>191</w:t>
      </w:r>
      <w:r w:rsidR="001364C7" w:rsidRPr="00E06E31">
        <w:rPr>
          <w:rFonts w:asciiTheme="majorHAnsi" w:hAnsiTheme="majorHAnsi"/>
        </w:rPr>
        <w:t>, а</w:t>
      </w:r>
      <w:r w:rsidR="00D2791A">
        <w:rPr>
          <w:rFonts w:asciiTheme="majorHAnsi" w:hAnsiTheme="majorHAnsi"/>
        </w:rPr>
        <w:t>л. 1</w:t>
      </w:r>
      <w:r w:rsidR="001364C7" w:rsidRPr="00E06E31">
        <w:rPr>
          <w:rFonts w:asciiTheme="majorHAnsi" w:hAnsiTheme="majorHAnsi"/>
        </w:rPr>
        <w:t>, т.</w:t>
      </w:r>
      <w:r w:rsidR="00D2791A">
        <w:rPr>
          <w:rFonts w:asciiTheme="majorHAnsi" w:hAnsiTheme="majorHAnsi"/>
        </w:rPr>
        <w:t>2</w:t>
      </w:r>
      <w:r w:rsidR="001364C7" w:rsidRPr="00E06E31">
        <w:rPr>
          <w:rFonts w:asciiTheme="majorHAnsi" w:hAnsiTheme="majorHAnsi"/>
        </w:rPr>
        <w:t xml:space="preserve"> от ЗОП</w:t>
      </w:r>
      <w:r w:rsidR="000C5BA2" w:rsidRPr="00E06E31">
        <w:rPr>
          <w:rFonts w:asciiTheme="majorHAnsi" w:eastAsia="MS ??" w:hAnsiTheme="majorHAnsi"/>
          <w:lang w:eastAsia="en-US"/>
        </w:rPr>
        <w:t xml:space="preserve"> </w:t>
      </w:r>
      <w:r>
        <w:rPr>
          <w:rFonts w:asciiTheme="majorHAnsi" w:hAnsiTheme="majorHAnsi"/>
        </w:rPr>
        <w:t xml:space="preserve">и покана до „Енвизимо внедрявания и поддръжка“ ЕООД с  №………………………….. </w:t>
      </w:r>
      <w:r w:rsidRPr="00E06E31">
        <w:rPr>
          <w:rFonts w:asciiTheme="majorHAnsi" w:hAnsiTheme="majorHAnsi"/>
        </w:rPr>
        <w:t>се сключи настоящият договор за следното</w:t>
      </w:r>
    </w:p>
    <w:p w:rsidR="005E7A7D" w:rsidRDefault="005E7A7D" w:rsidP="00FC7066">
      <w:pPr>
        <w:pStyle w:val="B1-TitleBold"/>
        <w:spacing w:after="0" w:line="240" w:lineRule="auto"/>
        <w:jc w:val="both"/>
        <w:rPr>
          <w:rFonts w:asciiTheme="majorHAnsi" w:hAnsiTheme="majorHAnsi"/>
        </w:rPr>
      </w:pPr>
    </w:p>
    <w:p w:rsidR="00064B38" w:rsidRPr="00E06E31" w:rsidRDefault="007D2919" w:rsidP="005E7A7D">
      <w:pPr>
        <w:pStyle w:val="B1-TitleBold"/>
        <w:spacing w:after="0" w:line="240" w:lineRule="auto"/>
        <w:rPr>
          <w:rFonts w:asciiTheme="majorHAnsi" w:hAnsiTheme="majorHAnsi"/>
        </w:rPr>
      </w:pPr>
      <w:r w:rsidRPr="00E06E31">
        <w:rPr>
          <w:rFonts w:asciiTheme="majorHAnsi" w:hAnsiTheme="majorHAnsi"/>
        </w:rPr>
        <w:t>І. ПРЕДМЕТ НА ДОГОВОРА</w:t>
      </w:r>
    </w:p>
    <w:p w:rsidR="00D2791A" w:rsidRDefault="007D2919" w:rsidP="00FC7066">
      <w:pPr>
        <w:pStyle w:val="C1-Paragraph"/>
        <w:spacing w:after="0" w:line="240" w:lineRule="auto"/>
        <w:ind w:firstLine="426"/>
        <w:rPr>
          <w:rFonts w:asciiTheme="majorHAnsi" w:hAnsiTheme="majorHAnsi"/>
          <w:color w:val="auto"/>
        </w:rPr>
      </w:pPr>
      <w:r w:rsidRPr="00E06E31">
        <w:rPr>
          <w:rFonts w:asciiTheme="majorHAnsi" w:hAnsiTheme="majorHAnsi"/>
          <w:b/>
          <w:bCs/>
        </w:rPr>
        <w:t>Чл.1.</w:t>
      </w:r>
      <w:r w:rsidRPr="00E06E31">
        <w:rPr>
          <w:rFonts w:asciiTheme="majorHAnsi" w:hAnsiTheme="majorHAnsi"/>
        </w:rPr>
        <w:t xml:space="preserve"> (1</w:t>
      </w:r>
      <w:r w:rsidRPr="00E06E31">
        <w:rPr>
          <w:rFonts w:asciiTheme="majorHAnsi" w:hAnsiTheme="majorHAnsi"/>
          <w:color w:val="auto"/>
        </w:rPr>
        <w:t xml:space="preserve">) ВЪЗЛОЖИТЕЛЯТ възлага, а ИЗПЪЛНИТЕЛЯТ приема </w:t>
      </w:r>
      <w:r w:rsidR="00D2791A">
        <w:rPr>
          <w:rFonts w:asciiTheme="majorHAnsi" w:hAnsiTheme="majorHAnsi"/>
          <w:color w:val="auto"/>
        </w:rPr>
        <w:t xml:space="preserve">срещу възнаграждение да </w:t>
      </w:r>
      <w:r w:rsidR="00D2791A" w:rsidRPr="00D2791A">
        <w:rPr>
          <w:rFonts w:asciiTheme="majorHAnsi" w:eastAsia="Calibri" w:hAnsiTheme="majorHAnsi" w:cs="Times New Roman"/>
          <w:bCs/>
          <w:color w:val="auto"/>
          <w:spacing w:val="0"/>
          <w:lang w:eastAsia="bg-BG" w:bidi="ar-SA"/>
        </w:rPr>
        <w:t xml:space="preserve">поддръжа внедрената в МВнР система за управление на документооборота и работния поток Eventis R7, както и да осъвременява същата, в това число и </w:t>
      </w:r>
      <w:r w:rsidR="00E04B9B">
        <w:rPr>
          <w:rFonts w:asciiTheme="majorHAnsi" w:eastAsia="Calibri" w:hAnsiTheme="majorHAnsi" w:cs="Times New Roman"/>
          <w:bCs/>
          <w:color w:val="auto"/>
          <w:spacing w:val="0"/>
          <w:lang w:eastAsia="bg-BG" w:bidi="ar-SA"/>
        </w:rPr>
        <w:t xml:space="preserve">да </w:t>
      </w:r>
      <w:r w:rsidR="00D2791A" w:rsidRPr="00D2791A">
        <w:rPr>
          <w:rFonts w:asciiTheme="majorHAnsi" w:eastAsia="Calibri" w:hAnsiTheme="majorHAnsi" w:cs="Times New Roman"/>
          <w:bCs/>
          <w:color w:val="auto"/>
          <w:spacing w:val="0"/>
          <w:lang w:eastAsia="bg-BG" w:bidi="ar-SA"/>
        </w:rPr>
        <w:t>внедри модул „електронен архив</w:t>
      </w:r>
      <w:r w:rsidR="00D2791A" w:rsidRPr="00D2791A">
        <w:rPr>
          <w:rFonts w:asciiTheme="majorHAnsi" w:hAnsiTheme="majorHAnsi"/>
          <w:color w:val="auto"/>
        </w:rPr>
        <w:t>“</w:t>
      </w:r>
      <w:r w:rsidR="00D2791A">
        <w:rPr>
          <w:rFonts w:asciiTheme="majorHAnsi" w:hAnsiTheme="majorHAnsi"/>
          <w:color w:val="auto"/>
        </w:rPr>
        <w:t xml:space="preserve"> и проведе обучение на служители от дирекция АО, </w:t>
      </w:r>
      <w:r w:rsidRPr="00E06E31">
        <w:rPr>
          <w:rFonts w:asciiTheme="majorHAnsi" w:hAnsiTheme="majorHAnsi"/>
          <w:color w:val="auto"/>
        </w:rPr>
        <w:t>наричана по-долу за краткост С</w:t>
      </w:r>
      <w:r w:rsidR="007C5247" w:rsidRPr="00E06E31">
        <w:rPr>
          <w:rFonts w:asciiTheme="majorHAnsi" w:hAnsiTheme="majorHAnsi"/>
          <w:color w:val="auto"/>
        </w:rPr>
        <w:t>истема</w:t>
      </w:r>
      <w:r w:rsidRPr="00E06E31">
        <w:rPr>
          <w:rFonts w:asciiTheme="majorHAnsi" w:hAnsiTheme="majorHAnsi"/>
          <w:color w:val="auto"/>
        </w:rPr>
        <w:t xml:space="preserve">, </w:t>
      </w:r>
      <w:r w:rsidR="00D2791A">
        <w:rPr>
          <w:rFonts w:asciiTheme="majorHAnsi" w:hAnsiTheme="majorHAnsi"/>
          <w:color w:val="auto"/>
        </w:rPr>
        <w:t xml:space="preserve">съгласно Техническа спецификация </w:t>
      </w:r>
      <w:r w:rsidR="005E7A7D">
        <w:rPr>
          <w:rFonts w:asciiTheme="majorHAnsi" w:hAnsiTheme="majorHAnsi"/>
          <w:color w:val="auto"/>
        </w:rPr>
        <w:t>-</w:t>
      </w:r>
      <w:r w:rsidR="00D2791A">
        <w:rPr>
          <w:rFonts w:asciiTheme="majorHAnsi" w:hAnsiTheme="majorHAnsi"/>
          <w:color w:val="auto"/>
        </w:rPr>
        <w:t>Приложение № 1 и Техническа спецификация</w:t>
      </w:r>
      <w:r w:rsidR="005E7A7D">
        <w:rPr>
          <w:rFonts w:asciiTheme="majorHAnsi" w:hAnsiTheme="majorHAnsi"/>
          <w:color w:val="auto"/>
        </w:rPr>
        <w:t xml:space="preserve"> - </w:t>
      </w:r>
      <w:r w:rsidR="00D2791A">
        <w:rPr>
          <w:rFonts w:asciiTheme="majorHAnsi" w:hAnsiTheme="majorHAnsi"/>
          <w:color w:val="auto"/>
        </w:rPr>
        <w:t>Приложение № 2, неразделна част от договора.</w:t>
      </w:r>
    </w:p>
    <w:p w:rsidR="00064B38" w:rsidRPr="00E06E31" w:rsidRDefault="00E05CBC" w:rsidP="00FC7066">
      <w:pPr>
        <w:pStyle w:val="C1-Paragraph"/>
        <w:spacing w:after="0" w:line="240" w:lineRule="auto"/>
        <w:ind w:firstLine="426"/>
        <w:rPr>
          <w:rFonts w:asciiTheme="majorHAnsi" w:hAnsiTheme="majorHAnsi"/>
          <w:lang w:val="en-US"/>
        </w:rPr>
      </w:pPr>
      <w:r w:rsidRPr="00E06E31">
        <w:rPr>
          <w:rFonts w:asciiTheme="majorHAnsi" w:hAnsiTheme="majorHAnsi"/>
        </w:rPr>
        <w:t xml:space="preserve">Код по </w:t>
      </w:r>
      <w:r w:rsidRPr="00E06E31">
        <w:rPr>
          <w:rFonts w:asciiTheme="majorHAnsi" w:hAnsiTheme="majorHAnsi"/>
          <w:lang w:val="en-US"/>
        </w:rPr>
        <w:t xml:space="preserve">CVP </w:t>
      </w:r>
      <w:r w:rsidRPr="00E06E31">
        <w:rPr>
          <w:rFonts w:asciiTheme="majorHAnsi" w:hAnsiTheme="majorHAnsi"/>
        </w:rPr>
        <w:t>48311100</w:t>
      </w:r>
      <w:r w:rsidR="007C5247">
        <w:rPr>
          <w:rFonts w:asciiTheme="majorHAnsi" w:hAnsiTheme="majorHAnsi"/>
        </w:rPr>
        <w:t xml:space="preserve"> </w:t>
      </w:r>
      <w:r w:rsidRPr="00E06E31">
        <w:rPr>
          <w:rFonts w:asciiTheme="majorHAnsi" w:hAnsiTheme="majorHAnsi"/>
        </w:rPr>
        <w:t>-</w:t>
      </w:r>
      <w:r w:rsidR="007C5247">
        <w:rPr>
          <w:rFonts w:asciiTheme="majorHAnsi" w:hAnsiTheme="majorHAnsi"/>
        </w:rPr>
        <w:t xml:space="preserve"> </w:t>
      </w:r>
      <w:r w:rsidR="005E718A" w:rsidRPr="00E06E31">
        <w:rPr>
          <w:rFonts w:asciiTheme="majorHAnsi" w:hAnsiTheme="majorHAnsi"/>
        </w:rPr>
        <w:t>Система за управление на документи.</w:t>
      </w:r>
    </w:p>
    <w:p w:rsidR="00DA7845" w:rsidRPr="00E06E31" w:rsidRDefault="00E77230" w:rsidP="00FC7066">
      <w:pPr>
        <w:pStyle w:val="C1-Paragraph"/>
        <w:spacing w:after="0" w:line="240" w:lineRule="auto"/>
        <w:ind w:firstLine="738"/>
        <w:rPr>
          <w:rFonts w:asciiTheme="majorHAnsi" w:hAnsiTheme="majorHAnsi"/>
        </w:rPr>
      </w:pPr>
      <w:r w:rsidRPr="00E06E31">
        <w:rPr>
          <w:rFonts w:asciiTheme="majorHAnsi" w:hAnsiTheme="majorHAnsi"/>
        </w:rPr>
        <w:t xml:space="preserve">(2) </w:t>
      </w:r>
      <w:r w:rsidR="00DA7845" w:rsidRPr="00E06E31">
        <w:rPr>
          <w:rFonts w:asciiTheme="majorHAnsi" w:hAnsiTheme="majorHAnsi"/>
        </w:rPr>
        <w:t>Дейностите в обхвата на договора са</w:t>
      </w:r>
      <w:r w:rsidR="000C557B">
        <w:rPr>
          <w:rFonts w:asciiTheme="majorHAnsi" w:hAnsiTheme="majorHAnsi"/>
        </w:rPr>
        <w:t>:</w:t>
      </w:r>
    </w:p>
    <w:p w:rsidR="00FD72B1" w:rsidRPr="00E06E31" w:rsidRDefault="000C557B" w:rsidP="00D34C54">
      <w:pPr>
        <w:jc w:val="both"/>
        <w:rPr>
          <w:rFonts w:asciiTheme="majorHAnsi" w:hAnsiTheme="majorHAnsi"/>
        </w:rPr>
      </w:pPr>
      <w:r w:rsidRPr="00E04B9B">
        <w:rPr>
          <w:rFonts w:asciiTheme="majorHAnsi" w:hAnsiTheme="majorHAnsi"/>
          <w:b/>
        </w:rPr>
        <w:t>1</w:t>
      </w:r>
      <w:r w:rsidR="00E04B9B" w:rsidRPr="00E04B9B">
        <w:rPr>
          <w:rFonts w:asciiTheme="majorHAnsi" w:hAnsiTheme="majorHAnsi"/>
          <w:b/>
        </w:rPr>
        <w:t xml:space="preserve"> група дейности</w:t>
      </w:r>
      <w:r w:rsidR="00E04B9B">
        <w:rPr>
          <w:rFonts w:asciiTheme="majorHAnsi" w:hAnsiTheme="majorHAnsi"/>
        </w:rPr>
        <w:t>:</w:t>
      </w:r>
      <w:r>
        <w:rPr>
          <w:rFonts w:asciiTheme="majorHAnsi" w:hAnsiTheme="majorHAnsi"/>
        </w:rPr>
        <w:t xml:space="preserve"> </w:t>
      </w:r>
      <w:r w:rsidR="00D34C54">
        <w:rPr>
          <w:rFonts w:asciiTheme="majorHAnsi" w:eastAsia="Calibri" w:hAnsiTheme="majorHAnsi" w:cs="Times New Roman"/>
          <w:bCs/>
          <w:color w:val="auto"/>
          <w:lang w:eastAsia="bg-BG" w:bidi="ar-SA"/>
        </w:rPr>
        <w:t xml:space="preserve">Внедряване на </w:t>
      </w:r>
      <w:r w:rsidR="00D34C54" w:rsidRPr="00D2791A">
        <w:rPr>
          <w:rFonts w:asciiTheme="majorHAnsi" w:eastAsia="Calibri" w:hAnsiTheme="majorHAnsi" w:cs="Times New Roman"/>
          <w:bCs/>
          <w:color w:val="auto"/>
          <w:lang w:eastAsia="bg-BG" w:bidi="ar-SA"/>
        </w:rPr>
        <w:t xml:space="preserve"> модул „електронен архив</w:t>
      </w:r>
      <w:r w:rsidR="00D34C54" w:rsidRPr="00D2791A">
        <w:rPr>
          <w:rFonts w:asciiTheme="majorHAnsi" w:hAnsiTheme="majorHAnsi"/>
          <w:color w:val="auto"/>
        </w:rPr>
        <w:t>“</w:t>
      </w:r>
      <w:r w:rsidR="00D34C54" w:rsidRPr="00E06E31">
        <w:rPr>
          <w:rFonts w:asciiTheme="majorHAnsi" w:eastAsia="Times New Roman" w:hAnsiTheme="majorHAnsi"/>
        </w:rPr>
        <w:t xml:space="preserve"> </w:t>
      </w:r>
      <w:r w:rsidR="00D34C54">
        <w:rPr>
          <w:rFonts w:asciiTheme="majorHAnsi" w:eastAsia="Times New Roman" w:hAnsiTheme="majorHAnsi"/>
        </w:rPr>
        <w:t>(</w:t>
      </w:r>
      <w:r w:rsidR="00D34C54" w:rsidRPr="000C557B">
        <w:rPr>
          <w:rFonts w:asciiTheme="majorHAnsi" w:eastAsia="Times New Roman" w:hAnsiTheme="majorHAnsi"/>
        </w:rPr>
        <w:t xml:space="preserve">Техническа спецификация </w:t>
      </w:r>
      <w:r w:rsidR="00D34C54">
        <w:rPr>
          <w:rFonts w:asciiTheme="majorHAnsi" w:eastAsia="Times New Roman" w:hAnsiTheme="majorHAnsi"/>
        </w:rPr>
        <w:t>-</w:t>
      </w:r>
      <w:r w:rsidR="00D34C54" w:rsidRPr="000C557B">
        <w:rPr>
          <w:rFonts w:asciiTheme="majorHAnsi" w:eastAsia="Times New Roman" w:hAnsiTheme="majorHAnsi"/>
        </w:rPr>
        <w:t>Приложение №</w:t>
      </w:r>
      <w:r w:rsidR="00D34C54">
        <w:rPr>
          <w:rFonts w:asciiTheme="majorHAnsi" w:eastAsia="Times New Roman" w:hAnsiTheme="majorHAnsi"/>
        </w:rPr>
        <w:t xml:space="preserve"> 2</w:t>
      </w:r>
      <w:r w:rsidR="00D34C54" w:rsidRPr="000C557B">
        <w:rPr>
          <w:rFonts w:asciiTheme="majorHAnsi" w:eastAsia="Times New Roman" w:hAnsiTheme="majorHAnsi"/>
        </w:rPr>
        <w:t>)</w:t>
      </w:r>
    </w:p>
    <w:p w:rsidR="00D2791A" w:rsidRDefault="00FD72B1" w:rsidP="00FC7066">
      <w:pPr>
        <w:pStyle w:val="C1-Paragraph"/>
        <w:spacing w:after="0" w:line="240" w:lineRule="auto"/>
        <w:rPr>
          <w:rFonts w:asciiTheme="majorHAnsi" w:eastAsia="Times New Roman" w:hAnsiTheme="majorHAnsi"/>
        </w:rPr>
      </w:pPr>
      <w:r w:rsidRPr="00E04B9B">
        <w:rPr>
          <w:rFonts w:asciiTheme="majorHAnsi" w:eastAsia="Times New Roman" w:hAnsiTheme="majorHAnsi"/>
          <w:b/>
          <w:bCs/>
        </w:rPr>
        <w:t>2</w:t>
      </w:r>
      <w:r w:rsidR="00E04B9B">
        <w:rPr>
          <w:rFonts w:asciiTheme="majorHAnsi" w:eastAsia="Times New Roman" w:hAnsiTheme="majorHAnsi"/>
          <w:b/>
          <w:bCs/>
        </w:rPr>
        <w:t xml:space="preserve"> </w:t>
      </w:r>
      <w:r w:rsidR="00E04B9B" w:rsidRPr="00E04B9B">
        <w:rPr>
          <w:rFonts w:asciiTheme="majorHAnsi" w:eastAsia="Times New Roman" w:hAnsiTheme="majorHAnsi"/>
          <w:b/>
          <w:bCs/>
        </w:rPr>
        <w:t>група дейности</w:t>
      </w:r>
      <w:r w:rsidR="00E04B9B">
        <w:rPr>
          <w:rFonts w:asciiTheme="majorHAnsi" w:eastAsia="Times New Roman" w:hAnsiTheme="majorHAnsi"/>
        </w:rPr>
        <w:t>:</w:t>
      </w:r>
      <w:r w:rsidRPr="00E06E31">
        <w:rPr>
          <w:rFonts w:asciiTheme="majorHAnsi" w:eastAsia="Times New Roman" w:hAnsiTheme="majorHAnsi"/>
        </w:rPr>
        <w:t xml:space="preserve"> </w:t>
      </w:r>
      <w:r w:rsidR="00D34C54" w:rsidRPr="00E06E31">
        <w:rPr>
          <w:rFonts w:asciiTheme="majorHAnsi" w:eastAsia="Times New Roman" w:hAnsiTheme="majorHAnsi"/>
        </w:rPr>
        <w:t>Осъвременяване на внедрената в МВнР система за управление на документооборота и работния поток Eventi</w:t>
      </w:r>
      <w:r w:rsidR="00D34C54">
        <w:rPr>
          <w:rFonts w:asciiTheme="majorHAnsi" w:eastAsia="Times New Roman" w:hAnsiTheme="majorHAnsi"/>
        </w:rPr>
        <w:t>s R7 (Техническа спецификация -Приложение № 1);</w:t>
      </w:r>
    </w:p>
    <w:p w:rsidR="00DA7845" w:rsidRPr="00E06E31" w:rsidRDefault="00E04B9B" w:rsidP="00FC7066">
      <w:pPr>
        <w:pStyle w:val="C1-Paragraph"/>
        <w:spacing w:after="0" w:line="240" w:lineRule="auto"/>
        <w:rPr>
          <w:rFonts w:asciiTheme="majorHAnsi" w:hAnsiTheme="majorHAnsi"/>
        </w:rPr>
      </w:pPr>
      <w:r w:rsidRPr="00E04B9B">
        <w:rPr>
          <w:rFonts w:asciiTheme="majorHAnsi" w:eastAsia="Times New Roman" w:hAnsiTheme="majorHAnsi"/>
          <w:b/>
          <w:lang w:val="en-US"/>
        </w:rPr>
        <w:t>3</w:t>
      </w:r>
      <w:r w:rsidRPr="00E04B9B">
        <w:rPr>
          <w:rFonts w:asciiTheme="majorHAnsi" w:eastAsia="Times New Roman" w:hAnsiTheme="majorHAnsi"/>
          <w:b/>
        </w:rPr>
        <w:t xml:space="preserve"> група дейности</w:t>
      </w:r>
      <w:r>
        <w:rPr>
          <w:rFonts w:asciiTheme="majorHAnsi" w:eastAsia="Times New Roman" w:hAnsiTheme="majorHAnsi"/>
        </w:rPr>
        <w:t xml:space="preserve">: Поддържане на Системата и </w:t>
      </w:r>
      <w:r w:rsidR="00E06E31" w:rsidRPr="00E06E31">
        <w:rPr>
          <w:rFonts w:asciiTheme="majorHAnsi" w:eastAsia="Times New Roman" w:hAnsiTheme="majorHAnsi"/>
        </w:rPr>
        <w:t>обучение на служителите на</w:t>
      </w:r>
      <w:r w:rsidR="00FD72B1" w:rsidRPr="00E06E31">
        <w:rPr>
          <w:rFonts w:asciiTheme="majorHAnsi" w:eastAsia="Times New Roman" w:hAnsiTheme="majorHAnsi"/>
        </w:rPr>
        <w:t xml:space="preserve"> дирекция АО</w:t>
      </w:r>
      <w:r w:rsidR="000C557B">
        <w:rPr>
          <w:rFonts w:asciiTheme="majorHAnsi" w:hAnsiTheme="majorHAnsi"/>
        </w:rPr>
        <w:t xml:space="preserve"> (</w:t>
      </w:r>
      <w:r w:rsidR="000C557B">
        <w:rPr>
          <w:rFonts w:asciiTheme="majorHAnsi" w:eastAsia="Times New Roman" w:hAnsiTheme="majorHAnsi"/>
        </w:rPr>
        <w:t xml:space="preserve">Техническа спецификация </w:t>
      </w:r>
      <w:r w:rsidR="00D34C54">
        <w:rPr>
          <w:rFonts w:asciiTheme="majorHAnsi" w:eastAsia="Times New Roman" w:hAnsiTheme="majorHAnsi"/>
        </w:rPr>
        <w:t>-</w:t>
      </w:r>
      <w:r w:rsidR="000C557B">
        <w:rPr>
          <w:rFonts w:asciiTheme="majorHAnsi" w:eastAsia="Times New Roman" w:hAnsiTheme="majorHAnsi"/>
        </w:rPr>
        <w:t xml:space="preserve"> Приложение № 1).</w:t>
      </w:r>
    </w:p>
    <w:p w:rsidR="00E77230" w:rsidRPr="00E06E31" w:rsidRDefault="00DA7845" w:rsidP="00FC7066">
      <w:pPr>
        <w:pStyle w:val="C1-Paragraph"/>
        <w:spacing w:after="0" w:line="240" w:lineRule="auto"/>
        <w:ind w:firstLine="738"/>
        <w:rPr>
          <w:rFonts w:asciiTheme="majorHAnsi" w:hAnsiTheme="majorHAnsi"/>
        </w:rPr>
      </w:pPr>
      <w:r w:rsidRPr="00E06E31">
        <w:rPr>
          <w:rFonts w:asciiTheme="majorHAnsi" w:hAnsiTheme="majorHAnsi"/>
        </w:rPr>
        <w:t>(3)</w:t>
      </w:r>
      <w:r w:rsidR="00E06E31" w:rsidRPr="00E06E31">
        <w:rPr>
          <w:rFonts w:asciiTheme="majorHAnsi" w:hAnsiTheme="majorHAnsi"/>
        </w:rPr>
        <w:t xml:space="preserve"> </w:t>
      </w:r>
      <w:r w:rsidR="00E77230" w:rsidRPr="00E06E31">
        <w:rPr>
          <w:rFonts w:asciiTheme="majorHAnsi" w:hAnsiTheme="majorHAnsi"/>
        </w:rPr>
        <w:t>Изпълнителят се задължава да изпълни дейностите по ал</w:t>
      </w:r>
      <w:r w:rsidRPr="00E06E31">
        <w:rPr>
          <w:rFonts w:asciiTheme="majorHAnsi" w:hAnsiTheme="majorHAnsi"/>
        </w:rPr>
        <w:t>.</w:t>
      </w:r>
      <w:r w:rsidR="00E77230" w:rsidRPr="00E06E31">
        <w:rPr>
          <w:rFonts w:asciiTheme="majorHAnsi" w:hAnsiTheme="majorHAnsi"/>
        </w:rPr>
        <w:t xml:space="preserve"> (1)</w:t>
      </w:r>
      <w:r w:rsidRPr="00E06E31">
        <w:rPr>
          <w:rFonts w:asciiTheme="majorHAnsi" w:hAnsiTheme="majorHAnsi"/>
        </w:rPr>
        <w:t xml:space="preserve"> и ал. (2)</w:t>
      </w:r>
      <w:r w:rsidR="00E77230" w:rsidRPr="00E06E31">
        <w:rPr>
          <w:rFonts w:asciiTheme="majorHAnsi" w:hAnsiTheme="majorHAnsi"/>
        </w:rPr>
        <w:t xml:space="preserve"> в съответствие с изискванията на Възложителя</w:t>
      </w:r>
      <w:r w:rsidR="00D2791A">
        <w:rPr>
          <w:rFonts w:asciiTheme="majorHAnsi" w:hAnsiTheme="majorHAnsi"/>
        </w:rPr>
        <w:t xml:space="preserve"> от Техническите спецификации- Приложение № 1 и Приложение № 2</w:t>
      </w:r>
      <w:r w:rsidR="00E77230" w:rsidRPr="00E06E31">
        <w:rPr>
          <w:rFonts w:asciiTheme="majorHAnsi" w:hAnsiTheme="majorHAnsi"/>
        </w:rPr>
        <w:t>, и пр</w:t>
      </w:r>
      <w:r w:rsidR="00D2791A">
        <w:rPr>
          <w:rFonts w:asciiTheme="majorHAnsi" w:hAnsiTheme="majorHAnsi"/>
        </w:rPr>
        <w:t xml:space="preserve">едложението за изпълнение на обществената </w:t>
      </w:r>
      <w:r w:rsidR="00452827">
        <w:rPr>
          <w:rFonts w:asciiTheme="majorHAnsi" w:hAnsiTheme="majorHAnsi"/>
        </w:rPr>
        <w:t xml:space="preserve">поръчка (Техническо предложение) част от Офертата </w:t>
      </w:r>
      <w:r w:rsidR="00D2791A">
        <w:rPr>
          <w:rFonts w:asciiTheme="majorHAnsi" w:hAnsiTheme="majorHAnsi"/>
        </w:rPr>
        <w:t xml:space="preserve"> – Приложение № 3</w:t>
      </w:r>
      <w:r w:rsidR="00E77230" w:rsidRPr="00E06E31">
        <w:rPr>
          <w:rFonts w:asciiTheme="majorHAnsi" w:hAnsiTheme="majorHAnsi"/>
        </w:rPr>
        <w:t>, което е неразделна част от настоящия Договор.</w:t>
      </w:r>
    </w:p>
    <w:p w:rsidR="00FA3EA4" w:rsidRDefault="00FA3EA4" w:rsidP="00FC7066">
      <w:pPr>
        <w:tabs>
          <w:tab w:val="left" w:pos="851"/>
        </w:tabs>
        <w:jc w:val="both"/>
        <w:rPr>
          <w:rFonts w:asciiTheme="majorHAnsi" w:eastAsia="Times New Roman" w:hAnsiTheme="majorHAnsi"/>
          <w:b/>
          <w:lang w:eastAsia="bg-BG"/>
        </w:rPr>
      </w:pPr>
    </w:p>
    <w:p w:rsidR="00E77230" w:rsidRPr="00E06E31" w:rsidRDefault="00E06E31" w:rsidP="005E7A7D">
      <w:pPr>
        <w:tabs>
          <w:tab w:val="left" w:pos="851"/>
        </w:tabs>
        <w:jc w:val="center"/>
        <w:rPr>
          <w:rFonts w:asciiTheme="majorHAnsi" w:eastAsia="Times New Roman" w:hAnsiTheme="majorHAnsi"/>
          <w:b/>
          <w:lang w:eastAsia="bg-BG"/>
        </w:rPr>
      </w:pPr>
      <w:r>
        <w:rPr>
          <w:rFonts w:asciiTheme="majorHAnsi" w:eastAsia="Times New Roman" w:hAnsiTheme="majorHAnsi"/>
          <w:b/>
          <w:lang w:eastAsia="bg-BG"/>
        </w:rPr>
        <w:t xml:space="preserve">ІІ. </w:t>
      </w:r>
      <w:r w:rsidR="00E77230" w:rsidRPr="00E06E31">
        <w:rPr>
          <w:rFonts w:asciiTheme="majorHAnsi" w:eastAsia="Times New Roman" w:hAnsiTheme="majorHAnsi"/>
          <w:b/>
          <w:lang w:eastAsia="bg-BG"/>
        </w:rPr>
        <w:t>ЦЕНИ И НАЧИН НА ПЛАЩАНЕ</w:t>
      </w:r>
    </w:p>
    <w:p w:rsidR="00E77230" w:rsidRPr="00E06E31" w:rsidRDefault="00E77230" w:rsidP="00FC7066">
      <w:pPr>
        <w:ind w:firstLine="567"/>
        <w:jc w:val="both"/>
        <w:rPr>
          <w:rFonts w:asciiTheme="majorHAnsi" w:eastAsia="Times New Roman" w:hAnsiTheme="majorHAnsi"/>
          <w:b/>
          <w:lang w:eastAsia="bg-BG"/>
        </w:rPr>
      </w:pPr>
      <w:r w:rsidRPr="00E06E31">
        <w:rPr>
          <w:rFonts w:asciiTheme="majorHAnsi" w:eastAsia="Times New Roman" w:hAnsiTheme="majorHAnsi"/>
          <w:b/>
          <w:lang w:eastAsia="bg-BG"/>
        </w:rPr>
        <w:t>Чл. 2.</w:t>
      </w:r>
      <w:r w:rsidRPr="00E06E31">
        <w:rPr>
          <w:rFonts w:asciiTheme="majorHAnsi" w:eastAsia="Times New Roman" w:hAnsiTheme="majorHAnsi"/>
          <w:lang w:eastAsia="bg-BG"/>
        </w:rPr>
        <w:t xml:space="preserve"> </w:t>
      </w:r>
      <w:r w:rsidRPr="007C5247">
        <w:rPr>
          <w:rFonts w:asciiTheme="majorHAnsi" w:eastAsia="Times New Roman" w:hAnsiTheme="majorHAnsi"/>
          <w:b/>
          <w:lang w:eastAsia="bg-BG"/>
        </w:rPr>
        <w:t>Цена</w:t>
      </w:r>
    </w:p>
    <w:p w:rsidR="00E77230" w:rsidRDefault="00E77230" w:rsidP="00FC7066">
      <w:pPr>
        <w:pStyle w:val="C1-Paragraph"/>
        <w:spacing w:after="0" w:line="240" w:lineRule="auto"/>
        <w:ind w:firstLine="738"/>
        <w:rPr>
          <w:rFonts w:asciiTheme="majorHAnsi" w:hAnsiTheme="majorHAnsi"/>
        </w:rPr>
      </w:pPr>
      <w:r w:rsidRPr="00E06E31">
        <w:rPr>
          <w:rFonts w:asciiTheme="majorHAnsi" w:hAnsiTheme="majorHAnsi"/>
        </w:rPr>
        <w:t xml:space="preserve">(1) За изпълнението на предмета на Договора, Възложителят се задължава да заплати на Изпълнителя обща цена в размер на </w:t>
      </w:r>
      <w:r w:rsidR="00D2791A">
        <w:rPr>
          <w:rFonts w:asciiTheme="majorHAnsi" w:hAnsiTheme="majorHAnsi"/>
        </w:rPr>
        <w:t>.......................</w:t>
      </w:r>
      <w:r w:rsidRPr="00E06E31">
        <w:rPr>
          <w:rFonts w:asciiTheme="majorHAnsi" w:hAnsiTheme="majorHAnsi"/>
        </w:rPr>
        <w:t xml:space="preserve"> (</w:t>
      </w:r>
      <w:r w:rsidR="00D2791A">
        <w:rPr>
          <w:rFonts w:asciiTheme="majorHAnsi" w:hAnsiTheme="majorHAnsi"/>
        </w:rPr>
        <w:t>словом</w:t>
      </w:r>
      <w:r w:rsidRPr="00E06E31">
        <w:rPr>
          <w:rFonts w:asciiTheme="majorHAnsi" w:hAnsiTheme="majorHAnsi"/>
        </w:rPr>
        <w:t xml:space="preserve">) лева без ДДС или </w:t>
      </w:r>
      <w:r w:rsidR="00D2791A">
        <w:rPr>
          <w:rFonts w:asciiTheme="majorHAnsi" w:hAnsiTheme="majorHAnsi"/>
        </w:rPr>
        <w:t>....................</w:t>
      </w:r>
      <w:r w:rsidRPr="00E06E31">
        <w:rPr>
          <w:rFonts w:asciiTheme="majorHAnsi" w:hAnsiTheme="majorHAnsi"/>
        </w:rPr>
        <w:t xml:space="preserve"> (</w:t>
      </w:r>
      <w:r w:rsidR="00D2791A">
        <w:rPr>
          <w:rFonts w:asciiTheme="majorHAnsi" w:hAnsiTheme="majorHAnsi"/>
        </w:rPr>
        <w:t>словом</w:t>
      </w:r>
      <w:r w:rsidRPr="00E06E31">
        <w:rPr>
          <w:rFonts w:asciiTheme="majorHAnsi" w:hAnsiTheme="majorHAnsi"/>
        </w:rPr>
        <w:t xml:space="preserve">) лева с включен ДДС, съгласно </w:t>
      </w:r>
      <w:r w:rsidR="00452827">
        <w:rPr>
          <w:rFonts w:asciiTheme="majorHAnsi" w:hAnsiTheme="majorHAnsi"/>
        </w:rPr>
        <w:t>О</w:t>
      </w:r>
      <w:r w:rsidR="00E377FF" w:rsidRPr="00E06E31">
        <w:rPr>
          <w:rFonts w:asciiTheme="majorHAnsi" w:hAnsiTheme="majorHAnsi"/>
        </w:rPr>
        <w:t>ферта</w:t>
      </w:r>
      <w:r w:rsidR="00D2791A">
        <w:rPr>
          <w:rFonts w:asciiTheme="majorHAnsi" w:hAnsiTheme="majorHAnsi"/>
        </w:rPr>
        <w:t xml:space="preserve"> </w:t>
      </w:r>
      <w:r w:rsidR="00452827">
        <w:rPr>
          <w:rFonts w:asciiTheme="majorHAnsi" w:hAnsiTheme="majorHAnsi"/>
        </w:rPr>
        <w:t>(Приложение № 3) - Ценово предложение</w:t>
      </w:r>
      <w:r w:rsidRPr="00E06E31">
        <w:rPr>
          <w:rFonts w:asciiTheme="majorHAnsi" w:hAnsiTheme="majorHAnsi"/>
        </w:rPr>
        <w:t>, нераз</w:t>
      </w:r>
      <w:r w:rsidR="00E109CF">
        <w:rPr>
          <w:rFonts w:asciiTheme="majorHAnsi" w:hAnsiTheme="majorHAnsi"/>
        </w:rPr>
        <w:t>делна част от настоящия Договор, формирана както следва:</w:t>
      </w:r>
    </w:p>
    <w:p w:rsidR="00E109CF" w:rsidRDefault="00E109CF" w:rsidP="00FC7066">
      <w:pPr>
        <w:pStyle w:val="C1-Paragraph"/>
        <w:spacing w:after="0" w:line="240" w:lineRule="auto"/>
        <w:ind w:firstLine="738"/>
        <w:rPr>
          <w:rFonts w:asciiTheme="majorHAnsi" w:eastAsia="Times New Roman" w:hAnsiTheme="majorHAnsi"/>
        </w:rPr>
      </w:pPr>
      <w:r>
        <w:rPr>
          <w:rFonts w:asciiTheme="majorHAnsi" w:hAnsiTheme="majorHAnsi"/>
        </w:rPr>
        <w:lastRenderedPageBreak/>
        <w:t xml:space="preserve">1.1. Цена за </w:t>
      </w:r>
      <w:r w:rsidRPr="00E04B9B">
        <w:rPr>
          <w:rFonts w:asciiTheme="majorHAnsi" w:hAnsiTheme="majorHAnsi"/>
          <w:b/>
        </w:rPr>
        <w:t>група</w:t>
      </w:r>
      <w:r w:rsidR="00B17A57">
        <w:rPr>
          <w:rFonts w:asciiTheme="majorHAnsi" w:hAnsiTheme="majorHAnsi"/>
          <w:b/>
        </w:rPr>
        <w:t xml:space="preserve"> </w:t>
      </w:r>
      <w:r w:rsidR="00B17A57">
        <w:rPr>
          <w:rFonts w:asciiTheme="majorHAnsi" w:hAnsiTheme="majorHAnsi"/>
          <w:b/>
          <w:lang w:val="en-US"/>
        </w:rPr>
        <w:t>I</w:t>
      </w:r>
      <w:r w:rsidRPr="00E04B9B">
        <w:rPr>
          <w:rFonts w:asciiTheme="majorHAnsi" w:hAnsiTheme="majorHAnsi"/>
          <w:b/>
        </w:rPr>
        <w:t xml:space="preserve"> дейности</w:t>
      </w:r>
      <w:r>
        <w:rPr>
          <w:rFonts w:asciiTheme="majorHAnsi" w:hAnsiTheme="majorHAnsi"/>
        </w:rPr>
        <w:t xml:space="preserve">: </w:t>
      </w:r>
      <w:r w:rsidR="005F35B1" w:rsidRPr="00E109CF">
        <w:rPr>
          <w:rFonts w:asciiTheme="majorHAnsi" w:eastAsia="Times New Roman" w:hAnsiTheme="majorHAnsi"/>
        </w:rPr>
        <w:t>Внедряване на  модул „електронен архив“</w:t>
      </w:r>
      <w:r w:rsidR="005F35B1">
        <w:rPr>
          <w:rFonts w:asciiTheme="majorHAnsi" w:eastAsia="Times New Roman" w:hAnsiTheme="majorHAnsi"/>
        </w:rPr>
        <w:t>;</w:t>
      </w:r>
      <w:r>
        <w:rPr>
          <w:rFonts w:asciiTheme="majorHAnsi" w:eastAsia="Times New Roman" w:hAnsiTheme="majorHAnsi"/>
        </w:rPr>
        <w:t>;</w:t>
      </w:r>
    </w:p>
    <w:p w:rsidR="00E109CF" w:rsidRDefault="00E109CF" w:rsidP="00FC7066">
      <w:pPr>
        <w:pStyle w:val="C1-Paragraph"/>
        <w:spacing w:after="0" w:line="240" w:lineRule="auto"/>
        <w:ind w:firstLine="738"/>
        <w:rPr>
          <w:rFonts w:asciiTheme="majorHAnsi" w:eastAsia="Times New Roman" w:hAnsiTheme="majorHAnsi"/>
        </w:rPr>
      </w:pPr>
      <w:r>
        <w:rPr>
          <w:rFonts w:asciiTheme="majorHAnsi" w:eastAsia="Times New Roman" w:hAnsiTheme="majorHAnsi"/>
        </w:rPr>
        <w:t xml:space="preserve">1.2. Цена за  </w:t>
      </w:r>
      <w:r w:rsidRPr="00E109CF">
        <w:rPr>
          <w:rFonts w:asciiTheme="majorHAnsi" w:eastAsia="Times New Roman" w:hAnsiTheme="majorHAnsi"/>
          <w:b/>
        </w:rPr>
        <w:t>група</w:t>
      </w:r>
      <w:r w:rsidR="00B17A57">
        <w:rPr>
          <w:rFonts w:asciiTheme="majorHAnsi" w:eastAsia="Times New Roman" w:hAnsiTheme="majorHAnsi"/>
          <w:b/>
          <w:lang w:val="en-US"/>
        </w:rPr>
        <w:t xml:space="preserve"> II</w:t>
      </w:r>
      <w:r w:rsidRPr="00E109CF">
        <w:rPr>
          <w:rFonts w:asciiTheme="majorHAnsi" w:eastAsia="Times New Roman" w:hAnsiTheme="majorHAnsi"/>
          <w:b/>
        </w:rPr>
        <w:t xml:space="preserve"> дейности:</w:t>
      </w:r>
      <w:r w:rsidRPr="00E109CF">
        <w:rPr>
          <w:rFonts w:asciiTheme="majorHAnsi" w:eastAsia="Times New Roman" w:hAnsiTheme="majorHAnsi"/>
        </w:rPr>
        <w:t xml:space="preserve"> </w:t>
      </w:r>
      <w:r w:rsidR="005F35B1" w:rsidRPr="00E06E31">
        <w:rPr>
          <w:rFonts w:asciiTheme="majorHAnsi" w:eastAsia="Times New Roman" w:hAnsiTheme="majorHAnsi"/>
        </w:rPr>
        <w:t>Осъвременяване на внедрената в МВнР система за управление на документооборота и работния поток Eventi</w:t>
      </w:r>
      <w:r w:rsidR="005F35B1">
        <w:rPr>
          <w:rFonts w:asciiTheme="majorHAnsi" w:eastAsia="Times New Roman" w:hAnsiTheme="majorHAnsi"/>
        </w:rPr>
        <w:t>s R7</w:t>
      </w:r>
    </w:p>
    <w:p w:rsidR="00E109CF" w:rsidRDefault="00E109CF" w:rsidP="00FC7066">
      <w:pPr>
        <w:pStyle w:val="C1-Paragraph"/>
        <w:spacing w:after="0" w:line="240" w:lineRule="auto"/>
        <w:ind w:firstLine="738"/>
        <w:rPr>
          <w:rFonts w:asciiTheme="majorHAnsi" w:hAnsiTheme="majorHAnsi"/>
        </w:rPr>
      </w:pPr>
      <w:r>
        <w:rPr>
          <w:rFonts w:asciiTheme="majorHAnsi" w:eastAsia="Times New Roman" w:hAnsiTheme="majorHAnsi"/>
        </w:rPr>
        <w:t>1.3. Цена за</w:t>
      </w:r>
      <w:r w:rsidR="00B17A57">
        <w:rPr>
          <w:rFonts w:asciiTheme="majorHAnsi" w:eastAsia="Times New Roman" w:hAnsiTheme="majorHAnsi"/>
          <w:lang w:val="en-US"/>
        </w:rPr>
        <w:t xml:space="preserve"> </w:t>
      </w:r>
      <w:r w:rsidRPr="00E109CF">
        <w:rPr>
          <w:rFonts w:asciiTheme="majorHAnsi" w:eastAsia="Times New Roman" w:hAnsiTheme="majorHAnsi"/>
          <w:b/>
        </w:rPr>
        <w:t>група</w:t>
      </w:r>
      <w:r w:rsidR="00B17A57">
        <w:rPr>
          <w:rFonts w:asciiTheme="majorHAnsi" w:eastAsia="Times New Roman" w:hAnsiTheme="majorHAnsi"/>
          <w:b/>
          <w:lang w:val="en-US"/>
        </w:rPr>
        <w:t xml:space="preserve"> III</w:t>
      </w:r>
      <w:r w:rsidRPr="00E109CF">
        <w:rPr>
          <w:rFonts w:asciiTheme="majorHAnsi" w:eastAsia="Times New Roman" w:hAnsiTheme="majorHAnsi"/>
          <w:b/>
        </w:rPr>
        <w:t xml:space="preserve"> дейности</w:t>
      </w:r>
      <w:r w:rsidRPr="00E109CF">
        <w:rPr>
          <w:rFonts w:asciiTheme="majorHAnsi" w:eastAsia="Times New Roman" w:hAnsiTheme="majorHAnsi"/>
        </w:rPr>
        <w:t>: Поддържане на Системата и обучение на служителите на дирекция АО</w:t>
      </w:r>
      <w:r>
        <w:rPr>
          <w:rFonts w:asciiTheme="majorHAnsi" w:eastAsia="Times New Roman" w:hAnsiTheme="majorHAnsi"/>
        </w:rPr>
        <w:t>.</w:t>
      </w:r>
    </w:p>
    <w:p w:rsidR="00E109CF" w:rsidRPr="00E06E31" w:rsidRDefault="00E109CF" w:rsidP="00FC7066">
      <w:pPr>
        <w:pStyle w:val="C1-Paragraph"/>
        <w:spacing w:after="0" w:line="240" w:lineRule="auto"/>
        <w:ind w:firstLine="738"/>
        <w:rPr>
          <w:rFonts w:asciiTheme="majorHAnsi" w:hAnsiTheme="majorHAnsi"/>
        </w:rPr>
      </w:pPr>
    </w:p>
    <w:p w:rsidR="00E77230" w:rsidRPr="00E06E31" w:rsidRDefault="00E77230" w:rsidP="00FC7066">
      <w:pPr>
        <w:pStyle w:val="C1-Paragraph"/>
        <w:spacing w:after="0" w:line="240" w:lineRule="auto"/>
        <w:ind w:firstLine="709"/>
        <w:rPr>
          <w:rFonts w:asciiTheme="majorHAnsi" w:eastAsia="Arial Unicode MS" w:hAnsiTheme="majorHAnsi"/>
          <w:color w:val="FF0000"/>
        </w:rPr>
      </w:pPr>
      <w:r w:rsidRPr="00E06E31">
        <w:rPr>
          <w:rFonts w:asciiTheme="majorHAnsi" w:eastAsia="Times New Roman" w:hAnsiTheme="majorHAnsi"/>
          <w:color w:val="auto"/>
          <w:lang w:eastAsia="bg-BG"/>
        </w:rPr>
        <w:t xml:space="preserve">(2)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труд, </w:t>
      </w:r>
      <w:r w:rsidR="00D2791A">
        <w:rPr>
          <w:rFonts w:asciiTheme="majorHAnsi" w:eastAsia="Times New Roman" w:hAnsiTheme="majorHAnsi"/>
          <w:color w:val="auto"/>
          <w:lang w:eastAsia="bg-BG"/>
        </w:rPr>
        <w:t xml:space="preserve">поддържане и </w:t>
      </w:r>
      <w:r w:rsidR="00FD72B1" w:rsidRPr="00E06E31">
        <w:rPr>
          <w:rFonts w:asciiTheme="majorHAnsi" w:hAnsiTheme="majorHAnsi"/>
          <w:color w:val="auto"/>
        </w:rPr>
        <w:t>осъвременяване</w:t>
      </w:r>
      <w:r w:rsidR="00FD72B1" w:rsidRPr="00E06E31">
        <w:rPr>
          <w:rFonts w:asciiTheme="majorHAnsi" w:eastAsia="Times New Roman" w:hAnsiTheme="majorHAnsi"/>
          <w:color w:val="auto"/>
          <w:lang w:eastAsia="bg-BG"/>
        </w:rPr>
        <w:t xml:space="preserve"> </w:t>
      </w:r>
      <w:r w:rsidR="00FD72B1" w:rsidRPr="00E06E31">
        <w:rPr>
          <w:rFonts w:asciiTheme="majorHAnsi" w:eastAsia="Times New Roman" w:hAnsiTheme="majorHAnsi"/>
          <w:color w:val="auto"/>
        </w:rPr>
        <w:t xml:space="preserve">на внедрената в МВнР система за управление на документооборота и работния поток Eventis R7 и </w:t>
      </w:r>
      <w:r w:rsidR="00717BB7">
        <w:rPr>
          <w:rFonts w:asciiTheme="majorHAnsi" w:eastAsia="Times New Roman" w:hAnsiTheme="majorHAnsi"/>
          <w:color w:val="auto"/>
          <w:lang w:eastAsia="bg-BG"/>
        </w:rPr>
        <w:t>внедряване</w:t>
      </w:r>
      <w:r w:rsidR="00D2791A">
        <w:rPr>
          <w:rFonts w:asciiTheme="majorHAnsi" w:eastAsia="Times New Roman" w:hAnsiTheme="majorHAnsi"/>
          <w:color w:val="auto"/>
          <w:lang w:eastAsia="bg-BG"/>
        </w:rPr>
        <w:t xml:space="preserve"> </w:t>
      </w:r>
      <w:r w:rsidR="00717BB7">
        <w:rPr>
          <w:rFonts w:asciiTheme="majorHAnsi" w:eastAsia="Times New Roman" w:hAnsiTheme="majorHAnsi"/>
          <w:color w:val="auto"/>
          <w:lang w:eastAsia="bg-BG"/>
        </w:rPr>
        <w:t>в системата</w:t>
      </w:r>
      <w:r w:rsidRPr="00E06E31">
        <w:rPr>
          <w:rFonts w:asciiTheme="majorHAnsi" w:eastAsia="Times New Roman" w:hAnsiTheme="majorHAnsi"/>
          <w:color w:val="auto"/>
          <w:lang w:eastAsia="bg-BG"/>
        </w:rPr>
        <w:t xml:space="preserve"> на Възложителя</w:t>
      </w:r>
      <w:r w:rsidR="00884C9B">
        <w:rPr>
          <w:rFonts w:asciiTheme="majorHAnsi" w:eastAsia="Times New Roman" w:hAnsiTheme="majorHAnsi"/>
          <w:color w:val="auto"/>
          <w:lang w:eastAsia="bg-BG"/>
        </w:rPr>
        <w:t xml:space="preserve"> модул „електронен архив“</w:t>
      </w:r>
      <w:r w:rsidRPr="00E06E31">
        <w:rPr>
          <w:rFonts w:asciiTheme="majorHAnsi" w:eastAsia="Times New Roman" w:hAnsiTheme="majorHAnsi"/>
          <w:color w:val="auto"/>
          <w:lang w:eastAsia="bg-BG"/>
        </w:rPr>
        <w:t>, обучение на специалисти, както и други разходи, необходими или присъщи за изпълнение на предмета на настоящия Договор.</w:t>
      </w:r>
    </w:p>
    <w:p w:rsidR="00E77230" w:rsidRPr="00E06E31" w:rsidRDefault="00E77230" w:rsidP="00FC7066">
      <w:pPr>
        <w:pStyle w:val="C1-Paragraph"/>
        <w:spacing w:after="0" w:line="240" w:lineRule="auto"/>
        <w:ind w:firstLine="709"/>
        <w:rPr>
          <w:rFonts w:asciiTheme="majorHAnsi" w:eastAsia="Times New Roman" w:hAnsiTheme="majorHAnsi"/>
          <w:color w:val="auto"/>
          <w:lang w:eastAsia="bg-BG"/>
        </w:rPr>
      </w:pPr>
      <w:r w:rsidRPr="00E06E31">
        <w:rPr>
          <w:rFonts w:asciiTheme="majorHAnsi" w:eastAsia="Times New Roman" w:hAnsiTheme="majorHAnsi"/>
          <w:color w:val="auto"/>
          <w:lang w:eastAsia="bg-BG"/>
        </w:rPr>
        <w:t>(3) Посочените в настоящия Договор цени са крайни и остават непроменени за срока на действието му.</w:t>
      </w:r>
    </w:p>
    <w:p w:rsidR="00E77230" w:rsidRDefault="001A7D62" w:rsidP="00FC7066">
      <w:pPr>
        <w:pStyle w:val="C1-Paragraph"/>
        <w:spacing w:after="0" w:line="240" w:lineRule="auto"/>
        <w:ind w:firstLine="709"/>
        <w:rPr>
          <w:rFonts w:asciiTheme="majorHAnsi" w:eastAsia="Times New Roman" w:hAnsiTheme="majorHAnsi"/>
          <w:color w:val="auto"/>
          <w:lang w:eastAsia="bg-BG"/>
        </w:rPr>
      </w:pPr>
      <w:r w:rsidRPr="00E06E31">
        <w:rPr>
          <w:rFonts w:asciiTheme="majorHAnsi" w:eastAsia="Times New Roman" w:hAnsiTheme="majorHAnsi"/>
          <w:color w:val="auto"/>
          <w:lang w:eastAsia="bg-BG"/>
        </w:rPr>
        <w:t>(</w:t>
      </w:r>
      <w:r w:rsidR="00E77230" w:rsidRPr="00E06E31">
        <w:rPr>
          <w:rFonts w:asciiTheme="majorHAnsi" w:eastAsia="Times New Roman" w:hAnsiTheme="majorHAnsi"/>
          <w:color w:val="auto"/>
          <w:lang w:eastAsia="bg-BG"/>
        </w:rPr>
        <w:t xml:space="preserve">4) Последващи промени в конфигурацията, дизайна и функционалностите на </w:t>
      </w:r>
      <w:r w:rsidR="007C5247">
        <w:rPr>
          <w:rFonts w:asciiTheme="majorHAnsi" w:eastAsia="Times New Roman" w:hAnsiTheme="majorHAnsi"/>
          <w:color w:val="auto"/>
          <w:lang w:eastAsia="bg-BG"/>
        </w:rPr>
        <w:t>Системата (</w:t>
      </w:r>
      <w:r w:rsidR="00E77230" w:rsidRPr="00E06E31">
        <w:rPr>
          <w:rFonts w:asciiTheme="majorHAnsi" w:eastAsia="Times New Roman" w:hAnsiTheme="majorHAnsi"/>
          <w:color w:val="auto"/>
          <w:lang w:eastAsia="bg-BG"/>
        </w:rPr>
        <w:t>Софтуерните продукти</w:t>
      </w:r>
      <w:r w:rsidR="007C5247">
        <w:rPr>
          <w:rFonts w:asciiTheme="majorHAnsi" w:eastAsia="Times New Roman" w:hAnsiTheme="majorHAnsi"/>
          <w:color w:val="auto"/>
          <w:lang w:eastAsia="bg-BG"/>
        </w:rPr>
        <w:t>)</w:t>
      </w:r>
      <w:r w:rsidR="00E77230" w:rsidRPr="00E06E31">
        <w:rPr>
          <w:rFonts w:asciiTheme="majorHAnsi" w:eastAsia="Times New Roman" w:hAnsiTheme="majorHAnsi"/>
          <w:color w:val="auto"/>
          <w:lang w:eastAsia="bg-BG"/>
        </w:rPr>
        <w:t xml:space="preserve">, непредвидени в </w:t>
      </w:r>
      <w:r w:rsidR="00C8625B" w:rsidRPr="00E06E31">
        <w:rPr>
          <w:rFonts w:asciiTheme="majorHAnsi" w:eastAsia="Times New Roman" w:hAnsiTheme="majorHAnsi"/>
          <w:color w:val="auto"/>
          <w:lang w:eastAsia="bg-BG"/>
        </w:rPr>
        <w:t>офертата</w:t>
      </w:r>
      <w:r w:rsidR="00E77230" w:rsidRPr="00E06E31">
        <w:rPr>
          <w:rFonts w:asciiTheme="majorHAnsi" w:eastAsia="Times New Roman" w:hAnsiTheme="majorHAnsi"/>
          <w:color w:val="auto"/>
          <w:lang w:eastAsia="bg-BG"/>
        </w:rPr>
        <w:t>, или налагащи се поради причини, които не могат да бъдат вменени във вина на Изпълнителя или се изпълняват по изрично искане на Възложителя, подлежат на отделно заплащане, съответно са предмет на отделен договор.</w:t>
      </w:r>
    </w:p>
    <w:p w:rsidR="000C557B" w:rsidRPr="00E06E31" w:rsidRDefault="000C557B" w:rsidP="00FC7066">
      <w:pPr>
        <w:pStyle w:val="C1-Paragraph"/>
        <w:spacing w:after="0" w:line="240" w:lineRule="auto"/>
        <w:ind w:firstLine="709"/>
        <w:rPr>
          <w:rFonts w:asciiTheme="majorHAnsi" w:eastAsia="Times New Roman" w:hAnsiTheme="majorHAnsi"/>
          <w:color w:val="auto"/>
          <w:lang w:eastAsia="bg-BG"/>
        </w:rPr>
      </w:pPr>
    </w:p>
    <w:p w:rsidR="00E77230" w:rsidRPr="00E06E31" w:rsidRDefault="00E77230" w:rsidP="005E7A7D">
      <w:pPr>
        <w:ind w:firstLine="709"/>
        <w:jc w:val="both"/>
        <w:rPr>
          <w:rFonts w:asciiTheme="majorHAnsi" w:eastAsia="Times New Roman" w:hAnsiTheme="majorHAnsi"/>
          <w:b/>
          <w:color w:val="auto"/>
        </w:rPr>
      </w:pPr>
      <w:r w:rsidRPr="00E06E31">
        <w:rPr>
          <w:rFonts w:asciiTheme="majorHAnsi" w:eastAsia="Times New Roman" w:hAnsiTheme="majorHAnsi"/>
          <w:b/>
          <w:color w:val="auto"/>
        </w:rPr>
        <w:t>Чл</w:t>
      </w:r>
      <w:r w:rsidR="00E377FF" w:rsidRPr="00E06E31">
        <w:rPr>
          <w:rFonts w:asciiTheme="majorHAnsi" w:eastAsia="Times New Roman" w:hAnsiTheme="majorHAnsi"/>
          <w:b/>
          <w:color w:val="auto"/>
        </w:rPr>
        <w:t>.</w:t>
      </w:r>
      <w:r w:rsidRPr="00E06E31">
        <w:rPr>
          <w:rFonts w:asciiTheme="majorHAnsi" w:eastAsia="Times New Roman" w:hAnsiTheme="majorHAnsi"/>
          <w:b/>
          <w:color w:val="auto"/>
        </w:rPr>
        <w:t xml:space="preserve"> 3. Начин на плащане</w:t>
      </w:r>
    </w:p>
    <w:p w:rsidR="00E377FF" w:rsidRPr="00E06E31" w:rsidRDefault="00E377FF" w:rsidP="00FC7066">
      <w:pPr>
        <w:ind w:firstLine="709"/>
        <w:jc w:val="both"/>
        <w:rPr>
          <w:rFonts w:asciiTheme="majorHAnsi" w:hAnsiTheme="majorHAnsi"/>
          <w:color w:val="auto"/>
        </w:rPr>
      </w:pPr>
      <w:r w:rsidRPr="00E06E31">
        <w:rPr>
          <w:rFonts w:asciiTheme="majorHAnsi" w:hAnsiTheme="majorHAnsi"/>
          <w:color w:val="auto"/>
        </w:rPr>
        <w:t>(</w:t>
      </w:r>
      <w:r w:rsidR="001A7D62" w:rsidRPr="00E06E31">
        <w:rPr>
          <w:rFonts w:asciiTheme="majorHAnsi" w:hAnsiTheme="majorHAnsi"/>
          <w:color w:val="auto"/>
          <w:lang w:val="en-US"/>
        </w:rPr>
        <w:t>1</w:t>
      </w:r>
      <w:r w:rsidRPr="00E06E31">
        <w:rPr>
          <w:rFonts w:asciiTheme="majorHAnsi" w:hAnsiTheme="majorHAnsi"/>
          <w:color w:val="auto"/>
        </w:rPr>
        <w:t xml:space="preserve">) </w:t>
      </w:r>
      <w:r w:rsidRPr="00E06E31">
        <w:rPr>
          <w:rFonts w:asciiTheme="majorHAnsi" w:eastAsia="Times New Roman" w:hAnsiTheme="majorHAnsi"/>
          <w:color w:val="auto"/>
          <w:lang w:eastAsia="bg-BG"/>
        </w:rPr>
        <w:t xml:space="preserve">Плащането на цената по </w:t>
      </w:r>
      <w:r w:rsidR="001A7D62" w:rsidRPr="00E06E31">
        <w:rPr>
          <w:rFonts w:asciiTheme="majorHAnsi" w:eastAsia="Times New Roman" w:hAnsiTheme="majorHAnsi"/>
          <w:color w:val="auto"/>
          <w:lang w:eastAsia="bg-BG"/>
        </w:rPr>
        <w:t xml:space="preserve">чл.2, </w:t>
      </w:r>
      <w:r w:rsidRPr="00E06E31">
        <w:rPr>
          <w:rFonts w:asciiTheme="majorHAnsi" w:eastAsia="Times New Roman" w:hAnsiTheme="majorHAnsi"/>
          <w:color w:val="auto"/>
          <w:lang w:eastAsia="bg-BG"/>
        </w:rPr>
        <w:t>алинея 1 се извършва, както следва:</w:t>
      </w:r>
    </w:p>
    <w:p w:rsidR="00B17A57" w:rsidRPr="00B17A57" w:rsidRDefault="00E04B9B" w:rsidP="00FC7066">
      <w:pPr>
        <w:ind w:firstLine="709"/>
        <w:jc w:val="both"/>
        <w:rPr>
          <w:rFonts w:asciiTheme="majorHAnsi" w:eastAsia="Times New Roman" w:hAnsiTheme="majorHAnsi"/>
        </w:rPr>
      </w:pPr>
      <w:r>
        <w:rPr>
          <w:rFonts w:asciiTheme="majorHAnsi" w:hAnsiTheme="majorHAnsi" w:cs="Mangal"/>
          <w:color w:val="auto"/>
        </w:rPr>
        <w:t xml:space="preserve">1.1. </w:t>
      </w:r>
      <w:r w:rsidR="00E109CF" w:rsidRPr="00E109CF">
        <w:rPr>
          <w:rFonts w:asciiTheme="majorHAnsi" w:hAnsiTheme="majorHAnsi" w:cs="Mangal"/>
          <w:color w:val="auto"/>
        </w:rPr>
        <w:t>1</w:t>
      </w:r>
      <w:r w:rsidR="00E109CF">
        <w:rPr>
          <w:rFonts w:asciiTheme="majorHAnsi" w:hAnsiTheme="majorHAnsi" w:cs="Mangal"/>
          <w:color w:val="auto"/>
        </w:rPr>
        <w:t>00% (сто на сто)</w:t>
      </w:r>
      <w:r w:rsidR="00B17A57">
        <w:rPr>
          <w:rFonts w:asciiTheme="majorHAnsi" w:hAnsiTheme="majorHAnsi" w:cs="Mangal"/>
          <w:color w:val="auto"/>
        </w:rPr>
        <w:t xml:space="preserve"> от Цената по чл. 1, ал.1, т.1.</w:t>
      </w:r>
      <w:r w:rsidR="005F35B1">
        <w:rPr>
          <w:rFonts w:asciiTheme="majorHAnsi" w:hAnsiTheme="majorHAnsi" w:cs="Mangal"/>
          <w:color w:val="auto"/>
        </w:rPr>
        <w:t>1</w:t>
      </w:r>
      <w:r w:rsidR="00B17A57" w:rsidRPr="00B17A57">
        <w:rPr>
          <w:rFonts w:asciiTheme="majorHAnsi" w:eastAsia="Times New Roman" w:hAnsiTheme="majorHAnsi"/>
        </w:rPr>
        <w:t xml:space="preserve"> </w:t>
      </w:r>
      <w:r w:rsidR="00B17A57">
        <w:rPr>
          <w:rFonts w:asciiTheme="majorHAnsi" w:eastAsia="Times New Roman" w:hAnsiTheme="majorHAnsi"/>
        </w:rPr>
        <w:t xml:space="preserve">„Цена за </w:t>
      </w:r>
      <w:r w:rsidR="00B17A57">
        <w:rPr>
          <w:rFonts w:asciiTheme="majorHAnsi" w:eastAsia="Times New Roman" w:hAnsiTheme="majorHAnsi"/>
          <w:b/>
        </w:rPr>
        <w:t xml:space="preserve"> </w:t>
      </w:r>
      <w:r w:rsidR="00B17A57" w:rsidRPr="00E109CF">
        <w:rPr>
          <w:rFonts w:asciiTheme="majorHAnsi" w:eastAsia="Times New Roman" w:hAnsiTheme="majorHAnsi"/>
          <w:b/>
        </w:rPr>
        <w:t xml:space="preserve">група </w:t>
      </w:r>
      <w:r w:rsidR="005F35B1">
        <w:rPr>
          <w:rFonts w:asciiTheme="majorHAnsi" w:eastAsia="Times New Roman" w:hAnsiTheme="majorHAnsi"/>
          <w:b/>
          <w:lang w:val="en-US"/>
        </w:rPr>
        <w:t>I</w:t>
      </w:r>
      <w:r w:rsidR="005F35B1">
        <w:rPr>
          <w:rFonts w:asciiTheme="majorHAnsi" w:eastAsia="Times New Roman" w:hAnsiTheme="majorHAnsi"/>
          <w:b/>
        </w:rPr>
        <w:t xml:space="preserve"> </w:t>
      </w:r>
      <w:r w:rsidR="00B17A57" w:rsidRPr="00E109CF">
        <w:rPr>
          <w:rFonts w:asciiTheme="majorHAnsi" w:eastAsia="Times New Roman" w:hAnsiTheme="majorHAnsi"/>
          <w:b/>
        </w:rPr>
        <w:t>дейности:</w:t>
      </w:r>
      <w:r w:rsidR="00B17A57" w:rsidRPr="00E109CF">
        <w:rPr>
          <w:rFonts w:asciiTheme="majorHAnsi" w:eastAsia="Times New Roman" w:hAnsiTheme="majorHAnsi"/>
        </w:rPr>
        <w:t xml:space="preserve"> Внедряване на  модул „електронен архив</w:t>
      </w:r>
      <w:r w:rsidR="00B17A57">
        <w:rPr>
          <w:rFonts w:asciiTheme="majorHAnsi" w:eastAsia="Times New Roman" w:hAnsiTheme="majorHAnsi"/>
          <w:lang w:val="en-US"/>
        </w:rPr>
        <w:t>”</w:t>
      </w:r>
      <w:r w:rsidR="00B17A57" w:rsidRPr="00B17A57">
        <w:rPr>
          <w:rFonts w:asciiTheme="majorHAnsi" w:hAnsiTheme="majorHAnsi" w:cs="Mangal"/>
          <w:color w:val="auto"/>
        </w:rPr>
        <w:t xml:space="preserve"> </w:t>
      </w:r>
      <w:r w:rsidR="00B17A57" w:rsidRPr="00B17A57">
        <w:rPr>
          <w:rFonts w:asciiTheme="majorHAnsi" w:eastAsia="Times New Roman" w:hAnsiTheme="majorHAnsi"/>
        </w:rPr>
        <w:t>група, в срок до 30 (тридесет) д</w:t>
      </w:r>
      <w:r w:rsidR="00B17A57">
        <w:rPr>
          <w:rFonts w:asciiTheme="majorHAnsi" w:eastAsia="Times New Roman" w:hAnsiTheme="majorHAnsi"/>
        </w:rPr>
        <w:t xml:space="preserve">ни, считано от датата на </w:t>
      </w:r>
      <w:r w:rsidR="00B17A57" w:rsidRPr="00B17A57">
        <w:rPr>
          <w:rFonts w:asciiTheme="majorHAnsi" w:eastAsia="Times New Roman" w:hAnsiTheme="majorHAnsi"/>
        </w:rPr>
        <w:t xml:space="preserve">представяне на приемо - предавателен протокол подписан между страните  за приемане на работата за дейностите </w:t>
      </w:r>
      <w:r w:rsidR="00B17A57">
        <w:rPr>
          <w:rFonts w:asciiTheme="majorHAnsi" w:eastAsia="Times New Roman" w:hAnsiTheme="majorHAnsi"/>
        </w:rPr>
        <w:t xml:space="preserve">от </w:t>
      </w:r>
      <w:r w:rsidR="00B17A57" w:rsidRPr="00E109CF">
        <w:rPr>
          <w:rFonts w:asciiTheme="majorHAnsi" w:eastAsia="Times New Roman" w:hAnsiTheme="majorHAnsi"/>
          <w:b/>
        </w:rPr>
        <w:t xml:space="preserve">група </w:t>
      </w:r>
      <w:r w:rsidR="00B17A57">
        <w:rPr>
          <w:rFonts w:asciiTheme="majorHAnsi" w:eastAsia="Times New Roman" w:hAnsiTheme="majorHAnsi"/>
          <w:b/>
          <w:lang w:val="en-US"/>
        </w:rPr>
        <w:t>I</w:t>
      </w:r>
      <w:r w:rsidR="005E7A7D">
        <w:rPr>
          <w:rFonts w:asciiTheme="majorHAnsi" w:eastAsia="Times New Roman" w:hAnsiTheme="majorHAnsi"/>
          <w:b/>
          <w:lang w:val="en-US"/>
        </w:rPr>
        <w:t xml:space="preserve">, </w:t>
      </w:r>
      <w:r w:rsidR="005E7A7D" w:rsidRPr="005E7A7D">
        <w:rPr>
          <w:rFonts w:asciiTheme="majorHAnsi" w:eastAsia="Times New Roman" w:hAnsiTheme="majorHAnsi"/>
          <w:lang w:val="en-US"/>
        </w:rPr>
        <w:t xml:space="preserve">съгласно Техническата спецификация – Приложение </w:t>
      </w:r>
      <w:r w:rsidR="005E7A7D" w:rsidRPr="005E7A7D">
        <w:rPr>
          <w:rFonts w:asciiTheme="majorHAnsi" w:eastAsia="Times New Roman" w:hAnsiTheme="majorHAnsi"/>
        </w:rPr>
        <w:t xml:space="preserve">№ 2 </w:t>
      </w:r>
      <w:r w:rsidR="00B17A57" w:rsidRPr="00B17A57">
        <w:rPr>
          <w:rFonts w:asciiTheme="majorHAnsi" w:eastAsia="Times New Roman" w:hAnsiTheme="majorHAnsi"/>
        </w:rPr>
        <w:t>и фактура, издадена от ИЗПЪЛНИТЕЛЯ, но не по- късно от 20.12.2019г.</w:t>
      </w:r>
    </w:p>
    <w:p w:rsidR="00B17A57" w:rsidRDefault="00B17A57" w:rsidP="00FC7066">
      <w:pPr>
        <w:ind w:firstLine="709"/>
        <w:jc w:val="both"/>
        <w:rPr>
          <w:rFonts w:asciiTheme="majorHAnsi" w:eastAsia="Times New Roman" w:hAnsiTheme="majorHAnsi"/>
          <w:lang w:val="en-US"/>
        </w:rPr>
      </w:pPr>
    </w:p>
    <w:p w:rsidR="00E04B9B" w:rsidRDefault="00E04B9B" w:rsidP="00FC7066">
      <w:pPr>
        <w:ind w:firstLine="709"/>
        <w:jc w:val="both"/>
        <w:rPr>
          <w:rFonts w:asciiTheme="majorHAnsi" w:hAnsiTheme="majorHAnsi" w:cs="Mangal"/>
          <w:color w:val="auto"/>
        </w:rPr>
      </w:pPr>
      <w:r>
        <w:rPr>
          <w:rFonts w:asciiTheme="majorHAnsi" w:hAnsiTheme="majorHAnsi" w:cs="Mangal"/>
          <w:color w:val="auto"/>
        </w:rPr>
        <w:t xml:space="preserve">1.2. </w:t>
      </w:r>
      <w:r w:rsidR="005F35B1">
        <w:rPr>
          <w:rFonts w:asciiTheme="majorHAnsi" w:hAnsiTheme="majorHAnsi" w:cs="Mangal"/>
          <w:color w:val="auto"/>
        </w:rPr>
        <w:t>Междинно плащане на Цената</w:t>
      </w:r>
      <w:r w:rsidR="005F35B1" w:rsidRPr="005F35B1">
        <w:rPr>
          <w:rFonts w:asciiTheme="majorHAnsi" w:hAnsiTheme="majorHAnsi" w:cs="Mangal"/>
          <w:color w:val="auto"/>
        </w:rPr>
        <w:t xml:space="preserve"> </w:t>
      </w:r>
      <w:r w:rsidR="005F35B1">
        <w:rPr>
          <w:rFonts w:asciiTheme="majorHAnsi" w:hAnsiTheme="majorHAnsi" w:cs="Mangal"/>
          <w:color w:val="auto"/>
        </w:rPr>
        <w:t>по чл. 1, ал.1, т.1.2.</w:t>
      </w:r>
      <w:r w:rsidR="005F35B1" w:rsidRPr="00B17A57">
        <w:rPr>
          <w:rFonts w:asciiTheme="majorHAnsi" w:eastAsia="Times New Roman" w:hAnsiTheme="majorHAnsi"/>
        </w:rPr>
        <w:t xml:space="preserve"> </w:t>
      </w:r>
      <w:r w:rsidR="005F35B1">
        <w:rPr>
          <w:rFonts w:asciiTheme="majorHAnsi" w:hAnsiTheme="majorHAnsi" w:cs="Mangal"/>
          <w:color w:val="auto"/>
        </w:rPr>
        <w:t xml:space="preserve">  за дейностите от</w:t>
      </w:r>
      <w:r w:rsidR="005F35B1" w:rsidRPr="00B17A57">
        <w:rPr>
          <w:rFonts w:asciiTheme="majorHAnsi" w:hAnsiTheme="majorHAnsi" w:cs="Mangal"/>
          <w:b/>
          <w:color w:val="auto"/>
        </w:rPr>
        <w:t xml:space="preserve"> група</w:t>
      </w:r>
      <w:r w:rsidR="005F35B1" w:rsidRPr="00B17A57">
        <w:rPr>
          <w:rFonts w:asciiTheme="majorHAnsi" w:hAnsiTheme="majorHAnsi" w:cs="Mangal"/>
          <w:b/>
          <w:color w:val="auto"/>
          <w:lang w:val="en-US"/>
        </w:rPr>
        <w:t xml:space="preserve"> I</w:t>
      </w:r>
      <w:r w:rsidR="005F35B1">
        <w:rPr>
          <w:rFonts w:asciiTheme="majorHAnsi" w:hAnsiTheme="majorHAnsi" w:cs="Mangal"/>
          <w:b/>
          <w:color w:val="auto"/>
          <w:lang w:val="en-US"/>
        </w:rPr>
        <w:t>I</w:t>
      </w:r>
      <w:r w:rsidR="005F35B1">
        <w:rPr>
          <w:rFonts w:asciiTheme="majorHAnsi" w:hAnsiTheme="majorHAnsi" w:cs="Mangal"/>
          <w:b/>
          <w:color w:val="auto"/>
        </w:rPr>
        <w:t xml:space="preserve"> дейности</w:t>
      </w:r>
      <w:r w:rsidR="005F35B1">
        <w:rPr>
          <w:rFonts w:asciiTheme="majorHAnsi" w:hAnsiTheme="majorHAnsi" w:cs="Mangal"/>
          <w:color w:val="auto"/>
        </w:rPr>
        <w:t xml:space="preserve"> - </w:t>
      </w:r>
      <w:r>
        <w:rPr>
          <w:rFonts w:asciiTheme="majorHAnsi" w:hAnsiTheme="majorHAnsi" w:cs="Mangal"/>
          <w:color w:val="auto"/>
        </w:rPr>
        <w:t>20 % (двадесет на сто) от Цената</w:t>
      </w:r>
      <w:r w:rsidR="005F35B1" w:rsidRPr="005F35B1">
        <w:rPr>
          <w:rFonts w:asciiTheme="majorHAnsi" w:hAnsiTheme="majorHAnsi" w:cs="Mangal"/>
          <w:color w:val="auto"/>
        </w:rPr>
        <w:t xml:space="preserve"> </w:t>
      </w:r>
      <w:r w:rsidR="005F35B1">
        <w:rPr>
          <w:rFonts w:asciiTheme="majorHAnsi" w:hAnsiTheme="majorHAnsi" w:cs="Mangal"/>
          <w:color w:val="auto"/>
        </w:rPr>
        <w:t>по чл. 1, ал.1, т.1.2.</w:t>
      </w:r>
      <w:r w:rsidR="005F35B1" w:rsidRPr="00B17A57">
        <w:rPr>
          <w:rFonts w:asciiTheme="majorHAnsi" w:eastAsia="Times New Roman" w:hAnsiTheme="majorHAnsi"/>
        </w:rPr>
        <w:t xml:space="preserve"> </w:t>
      </w:r>
      <w:r>
        <w:rPr>
          <w:rFonts w:asciiTheme="majorHAnsi" w:hAnsiTheme="majorHAnsi" w:cs="Mangal"/>
          <w:color w:val="auto"/>
        </w:rPr>
        <w:t xml:space="preserve"> за дейностите от</w:t>
      </w:r>
      <w:r w:rsidRPr="00B17A57">
        <w:rPr>
          <w:rFonts w:asciiTheme="majorHAnsi" w:hAnsiTheme="majorHAnsi" w:cs="Mangal"/>
          <w:b/>
          <w:color w:val="auto"/>
        </w:rPr>
        <w:t xml:space="preserve"> група</w:t>
      </w:r>
      <w:r w:rsidR="00B17A57" w:rsidRPr="00B17A57">
        <w:rPr>
          <w:rFonts w:asciiTheme="majorHAnsi" w:hAnsiTheme="majorHAnsi" w:cs="Mangal"/>
          <w:b/>
          <w:color w:val="auto"/>
          <w:lang w:val="en-US"/>
        </w:rPr>
        <w:t xml:space="preserve"> I</w:t>
      </w:r>
      <w:r w:rsidR="005F35B1">
        <w:rPr>
          <w:rFonts w:asciiTheme="majorHAnsi" w:hAnsiTheme="majorHAnsi" w:cs="Mangal"/>
          <w:b/>
          <w:color w:val="auto"/>
          <w:lang w:val="en-US"/>
        </w:rPr>
        <w:t>I</w:t>
      </w:r>
      <w:r w:rsidR="005F35B1">
        <w:rPr>
          <w:rFonts w:asciiTheme="majorHAnsi" w:hAnsiTheme="majorHAnsi" w:cs="Mangal"/>
          <w:b/>
          <w:color w:val="auto"/>
        </w:rPr>
        <w:t xml:space="preserve"> дейности</w:t>
      </w:r>
      <w:r>
        <w:rPr>
          <w:rFonts w:asciiTheme="majorHAnsi" w:hAnsiTheme="majorHAnsi" w:cs="Mangal"/>
          <w:color w:val="auto"/>
        </w:rPr>
        <w:t>, в срок до 30 (тридесет) д</w:t>
      </w:r>
      <w:r w:rsidR="00B17A57">
        <w:rPr>
          <w:rFonts w:asciiTheme="majorHAnsi" w:hAnsiTheme="majorHAnsi" w:cs="Mangal"/>
          <w:color w:val="auto"/>
        </w:rPr>
        <w:t xml:space="preserve">ни, считано </w:t>
      </w:r>
      <w:r>
        <w:rPr>
          <w:rFonts w:asciiTheme="majorHAnsi" w:hAnsiTheme="majorHAnsi" w:cs="Mangal"/>
          <w:color w:val="auto"/>
        </w:rPr>
        <w:t>от</w:t>
      </w:r>
      <w:r w:rsidR="00B17A57">
        <w:rPr>
          <w:rFonts w:asciiTheme="majorHAnsi" w:hAnsiTheme="majorHAnsi" w:cs="Mangal"/>
          <w:color w:val="auto"/>
        </w:rPr>
        <w:t xml:space="preserve"> датата на </w:t>
      </w:r>
      <w:r>
        <w:rPr>
          <w:rFonts w:asciiTheme="majorHAnsi" w:hAnsiTheme="majorHAnsi" w:cs="Mangal"/>
          <w:color w:val="auto"/>
        </w:rPr>
        <w:t xml:space="preserve"> представяне на приемо - предавателен протокол подписан между страните за приемане на работата за </w:t>
      </w:r>
      <w:r w:rsidR="009B1CF0">
        <w:rPr>
          <w:rFonts w:asciiTheme="majorHAnsi" w:hAnsiTheme="majorHAnsi" w:cs="Mangal"/>
          <w:color w:val="auto"/>
        </w:rPr>
        <w:t xml:space="preserve">изпълнени минимум </w:t>
      </w:r>
      <w:r w:rsidR="005E7A7D">
        <w:rPr>
          <w:rFonts w:asciiTheme="majorHAnsi" w:hAnsiTheme="majorHAnsi" w:cs="Mangal"/>
          <w:color w:val="auto"/>
        </w:rPr>
        <w:t>3 броя</w:t>
      </w:r>
      <w:r w:rsidR="009B1CF0">
        <w:rPr>
          <w:rFonts w:asciiTheme="majorHAnsi" w:hAnsiTheme="majorHAnsi" w:cs="Mangal"/>
          <w:color w:val="auto"/>
        </w:rPr>
        <w:t xml:space="preserve"> от </w:t>
      </w:r>
      <w:r>
        <w:rPr>
          <w:rFonts w:asciiTheme="majorHAnsi" w:hAnsiTheme="majorHAnsi" w:cs="Mangal"/>
          <w:color w:val="auto"/>
        </w:rPr>
        <w:t>дейностите от група</w:t>
      </w:r>
      <w:r w:rsidR="00B17A57">
        <w:rPr>
          <w:rFonts w:asciiTheme="majorHAnsi" w:hAnsiTheme="majorHAnsi" w:cs="Mangal"/>
          <w:color w:val="auto"/>
          <w:lang w:val="en-US"/>
        </w:rPr>
        <w:t xml:space="preserve"> </w:t>
      </w:r>
      <w:r w:rsidR="005F35B1">
        <w:rPr>
          <w:rFonts w:asciiTheme="majorHAnsi" w:hAnsiTheme="majorHAnsi" w:cs="Mangal"/>
          <w:color w:val="auto"/>
          <w:lang w:val="en-US"/>
        </w:rPr>
        <w:t>I</w:t>
      </w:r>
      <w:r w:rsidR="00B17A57">
        <w:rPr>
          <w:rFonts w:asciiTheme="majorHAnsi" w:hAnsiTheme="majorHAnsi" w:cs="Mangal"/>
          <w:color w:val="auto"/>
          <w:lang w:val="en-US"/>
        </w:rPr>
        <w:t>I</w:t>
      </w:r>
      <w:r w:rsidR="005E7A7D">
        <w:rPr>
          <w:rFonts w:asciiTheme="majorHAnsi" w:hAnsiTheme="majorHAnsi" w:cs="Mangal"/>
          <w:color w:val="auto"/>
        </w:rPr>
        <w:t>, съгласно Техническата спецификация- Приложение № 1</w:t>
      </w:r>
      <w:r>
        <w:rPr>
          <w:rFonts w:asciiTheme="majorHAnsi" w:hAnsiTheme="majorHAnsi" w:cs="Mangal"/>
          <w:color w:val="auto"/>
        </w:rPr>
        <w:t xml:space="preserve"> и фактура, издадена от ИЗПЪЛНИТЕЛЯ</w:t>
      </w:r>
      <w:r w:rsidR="005F35B1">
        <w:rPr>
          <w:rFonts w:asciiTheme="majorHAnsi" w:hAnsiTheme="majorHAnsi" w:cs="Mangal"/>
          <w:color w:val="auto"/>
        </w:rPr>
        <w:t>,</w:t>
      </w:r>
      <w:r>
        <w:rPr>
          <w:rFonts w:asciiTheme="majorHAnsi" w:hAnsiTheme="majorHAnsi" w:cs="Mangal"/>
          <w:color w:val="auto"/>
        </w:rPr>
        <w:t xml:space="preserve"> но не по- късно от </w:t>
      </w:r>
      <w:r w:rsidR="00E109CF">
        <w:rPr>
          <w:rFonts w:asciiTheme="majorHAnsi" w:hAnsiTheme="majorHAnsi" w:cs="Mangal"/>
          <w:color w:val="auto"/>
        </w:rPr>
        <w:t>20.12.2019г.</w:t>
      </w:r>
    </w:p>
    <w:p w:rsidR="005F35B1" w:rsidRPr="005F35B1" w:rsidRDefault="005F35B1" w:rsidP="00FC7066">
      <w:pPr>
        <w:ind w:firstLine="709"/>
        <w:jc w:val="both"/>
        <w:rPr>
          <w:rFonts w:asciiTheme="majorHAnsi" w:hAnsiTheme="majorHAnsi" w:cs="Mangal"/>
          <w:color w:val="auto"/>
        </w:rPr>
      </w:pPr>
      <w:r>
        <w:rPr>
          <w:rFonts w:asciiTheme="majorHAnsi" w:hAnsiTheme="majorHAnsi" w:cs="Mangal"/>
          <w:color w:val="auto"/>
        </w:rPr>
        <w:t>1.3.Окончателно плащане на Цената</w:t>
      </w:r>
      <w:r w:rsidRPr="005F35B1">
        <w:rPr>
          <w:rFonts w:asciiTheme="majorHAnsi" w:hAnsiTheme="majorHAnsi" w:cs="Mangal"/>
          <w:color w:val="auto"/>
        </w:rPr>
        <w:t xml:space="preserve"> </w:t>
      </w:r>
      <w:r>
        <w:rPr>
          <w:rFonts w:asciiTheme="majorHAnsi" w:hAnsiTheme="majorHAnsi" w:cs="Mangal"/>
          <w:color w:val="auto"/>
        </w:rPr>
        <w:t>по чл. 1, ал.1, т.1.2.</w:t>
      </w:r>
      <w:r w:rsidRPr="00B17A57">
        <w:rPr>
          <w:rFonts w:asciiTheme="majorHAnsi" w:eastAsia="Times New Roman" w:hAnsiTheme="majorHAnsi"/>
        </w:rPr>
        <w:t xml:space="preserve"> </w:t>
      </w:r>
      <w:r>
        <w:rPr>
          <w:rFonts w:asciiTheme="majorHAnsi" w:hAnsiTheme="majorHAnsi" w:cs="Mangal"/>
          <w:color w:val="auto"/>
        </w:rPr>
        <w:t xml:space="preserve">  за дейностите от</w:t>
      </w:r>
      <w:r w:rsidRPr="00B17A57">
        <w:rPr>
          <w:rFonts w:asciiTheme="majorHAnsi" w:hAnsiTheme="majorHAnsi" w:cs="Mangal"/>
          <w:b/>
          <w:color w:val="auto"/>
        </w:rPr>
        <w:t xml:space="preserve"> група</w:t>
      </w:r>
      <w:r w:rsidRPr="00B17A57">
        <w:rPr>
          <w:rFonts w:asciiTheme="majorHAnsi" w:hAnsiTheme="majorHAnsi" w:cs="Mangal"/>
          <w:b/>
          <w:color w:val="auto"/>
          <w:lang w:val="en-US"/>
        </w:rPr>
        <w:t xml:space="preserve"> I</w:t>
      </w:r>
      <w:r>
        <w:rPr>
          <w:rFonts w:asciiTheme="majorHAnsi" w:hAnsiTheme="majorHAnsi" w:cs="Mangal"/>
          <w:b/>
          <w:color w:val="auto"/>
          <w:lang w:val="en-US"/>
        </w:rPr>
        <w:t>I</w:t>
      </w:r>
      <w:r>
        <w:rPr>
          <w:rFonts w:asciiTheme="majorHAnsi" w:hAnsiTheme="majorHAnsi" w:cs="Mangal"/>
          <w:b/>
          <w:color w:val="auto"/>
        </w:rPr>
        <w:t xml:space="preserve"> дейности - </w:t>
      </w:r>
      <w:r>
        <w:rPr>
          <w:rFonts w:asciiTheme="majorHAnsi" w:hAnsiTheme="majorHAnsi" w:cs="Mangal"/>
          <w:color w:val="auto"/>
        </w:rPr>
        <w:t xml:space="preserve">Остатъкът </w:t>
      </w:r>
      <w:r w:rsidRPr="005F35B1">
        <w:rPr>
          <w:rFonts w:asciiTheme="majorHAnsi" w:hAnsiTheme="majorHAnsi" w:cs="Mangal"/>
          <w:color w:val="auto"/>
        </w:rPr>
        <w:t>от Цената по чл. 1, ал.1, т.1.2.  за дейностите от</w:t>
      </w:r>
      <w:r w:rsidRPr="005F35B1">
        <w:rPr>
          <w:rFonts w:asciiTheme="majorHAnsi" w:hAnsiTheme="majorHAnsi" w:cs="Mangal"/>
          <w:b/>
          <w:color w:val="auto"/>
        </w:rPr>
        <w:t xml:space="preserve"> група</w:t>
      </w:r>
      <w:r w:rsidRPr="005F35B1">
        <w:rPr>
          <w:rFonts w:asciiTheme="majorHAnsi" w:hAnsiTheme="majorHAnsi" w:cs="Mangal"/>
          <w:b/>
          <w:color w:val="auto"/>
          <w:lang w:val="en-US"/>
        </w:rPr>
        <w:t xml:space="preserve"> II</w:t>
      </w:r>
      <w:r w:rsidRPr="005F35B1">
        <w:rPr>
          <w:rFonts w:asciiTheme="majorHAnsi" w:hAnsiTheme="majorHAnsi" w:cs="Mangal"/>
          <w:b/>
          <w:color w:val="auto"/>
        </w:rPr>
        <w:t xml:space="preserve"> дейности</w:t>
      </w:r>
      <w:r w:rsidRPr="005F35B1">
        <w:rPr>
          <w:rFonts w:asciiTheme="majorHAnsi" w:hAnsiTheme="majorHAnsi" w:cs="Mangal"/>
          <w:color w:val="auto"/>
        </w:rPr>
        <w:t>, в срок до 30 (тридесет) дни, считано от датата на  представяне на приемо - предавателен протокол подписан между страните за приемане на работата за</w:t>
      </w:r>
      <w:r w:rsidR="009B1CF0">
        <w:rPr>
          <w:rFonts w:asciiTheme="majorHAnsi" w:hAnsiTheme="majorHAnsi" w:cs="Mangal"/>
          <w:color w:val="auto"/>
        </w:rPr>
        <w:t xml:space="preserve"> цялостно изпълнени </w:t>
      </w:r>
      <w:r w:rsidRPr="005F35B1">
        <w:rPr>
          <w:rFonts w:asciiTheme="majorHAnsi" w:hAnsiTheme="majorHAnsi" w:cs="Mangal"/>
          <w:color w:val="auto"/>
        </w:rPr>
        <w:t>дейностите от група</w:t>
      </w:r>
      <w:r w:rsidRPr="005F35B1">
        <w:rPr>
          <w:rFonts w:asciiTheme="majorHAnsi" w:hAnsiTheme="majorHAnsi" w:cs="Mangal"/>
          <w:color w:val="auto"/>
          <w:lang w:val="en-US"/>
        </w:rPr>
        <w:t xml:space="preserve"> II</w:t>
      </w:r>
      <w:r w:rsidR="005E7A7D">
        <w:rPr>
          <w:rFonts w:asciiTheme="majorHAnsi" w:hAnsiTheme="majorHAnsi" w:cs="Mangal"/>
          <w:color w:val="auto"/>
        </w:rPr>
        <w:t>,</w:t>
      </w:r>
      <w:r w:rsidR="005E7A7D" w:rsidRPr="005E7A7D">
        <w:rPr>
          <w:rFonts w:asciiTheme="majorHAnsi" w:hAnsiTheme="majorHAnsi" w:cs="Mangal"/>
          <w:color w:val="auto"/>
        </w:rPr>
        <w:t xml:space="preserve"> съгласно Техническата спецификация- Приложение № 1</w:t>
      </w:r>
      <w:r w:rsidRPr="005F35B1">
        <w:rPr>
          <w:rFonts w:asciiTheme="majorHAnsi" w:hAnsiTheme="majorHAnsi" w:cs="Mangal"/>
          <w:color w:val="auto"/>
        </w:rPr>
        <w:t xml:space="preserve"> и фактура, издадена от ИЗПЪЛНИТЕЛЯ</w:t>
      </w:r>
      <w:r>
        <w:rPr>
          <w:rFonts w:asciiTheme="majorHAnsi" w:hAnsiTheme="majorHAnsi" w:cs="Mangal"/>
          <w:color w:val="auto"/>
        </w:rPr>
        <w:t>,</w:t>
      </w:r>
      <w:r w:rsidRPr="005F35B1">
        <w:rPr>
          <w:rFonts w:asciiTheme="majorHAnsi" w:hAnsiTheme="majorHAnsi" w:cs="Mangal"/>
          <w:color w:val="auto"/>
        </w:rPr>
        <w:t xml:space="preserve"> но не по-</w:t>
      </w:r>
      <w:r>
        <w:rPr>
          <w:rFonts w:asciiTheme="majorHAnsi" w:hAnsiTheme="majorHAnsi" w:cs="Mangal"/>
          <w:color w:val="auto"/>
        </w:rPr>
        <w:t xml:space="preserve"> рано </w:t>
      </w:r>
      <w:r w:rsidRPr="005F35B1">
        <w:rPr>
          <w:rFonts w:asciiTheme="majorHAnsi" w:hAnsiTheme="majorHAnsi" w:cs="Mangal"/>
          <w:color w:val="auto"/>
        </w:rPr>
        <w:t xml:space="preserve">от </w:t>
      </w:r>
      <w:r>
        <w:rPr>
          <w:rFonts w:asciiTheme="majorHAnsi" w:hAnsiTheme="majorHAnsi" w:cs="Mangal"/>
          <w:color w:val="auto"/>
        </w:rPr>
        <w:t>31</w:t>
      </w:r>
      <w:r w:rsidRPr="005F35B1">
        <w:rPr>
          <w:rFonts w:asciiTheme="majorHAnsi" w:hAnsiTheme="majorHAnsi" w:cs="Mangal"/>
          <w:color w:val="auto"/>
        </w:rPr>
        <w:t>.</w:t>
      </w:r>
      <w:r>
        <w:rPr>
          <w:rFonts w:asciiTheme="majorHAnsi" w:hAnsiTheme="majorHAnsi" w:cs="Mangal"/>
          <w:color w:val="auto"/>
        </w:rPr>
        <w:t>01</w:t>
      </w:r>
      <w:r w:rsidRPr="005F35B1">
        <w:rPr>
          <w:rFonts w:asciiTheme="majorHAnsi" w:hAnsiTheme="majorHAnsi" w:cs="Mangal"/>
          <w:color w:val="auto"/>
        </w:rPr>
        <w:t>.</w:t>
      </w:r>
      <w:r>
        <w:rPr>
          <w:rFonts w:asciiTheme="majorHAnsi" w:hAnsiTheme="majorHAnsi" w:cs="Mangal"/>
          <w:color w:val="auto"/>
        </w:rPr>
        <w:t>2020</w:t>
      </w:r>
      <w:r w:rsidRPr="005F35B1">
        <w:rPr>
          <w:rFonts w:asciiTheme="majorHAnsi" w:hAnsiTheme="majorHAnsi" w:cs="Mangal"/>
          <w:color w:val="auto"/>
        </w:rPr>
        <w:t>г.</w:t>
      </w:r>
    </w:p>
    <w:p w:rsidR="005F35B1" w:rsidRDefault="005F35B1" w:rsidP="00FC7066">
      <w:pPr>
        <w:jc w:val="both"/>
        <w:rPr>
          <w:rFonts w:asciiTheme="majorHAnsi" w:hAnsiTheme="majorHAnsi" w:cs="Mangal"/>
          <w:color w:val="auto"/>
        </w:rPr>
      </w:pPr>
    </w:p>
    <w:p w:rsidR="00FA3EA4" w:rsidRPr="005F35B1" w:rsidRDefault="00B17A57" w:rsidP="00FC7066">
      <w:pPr>
        <w:ind w:firstLine="709"/>
        <w:jc w:val="both"/>
        <w:rPr>
          <w:rFonts w:asciiTheme="majorHAnsi" w:hAnsiTheme="majorHAnsi" w:cs="Mangal"/>
          <w:color w:val="auto"/>
          <w:lang w:val="en-US"/>
        </w:rPr>
      </w:pPr>
      <w:r>
        <w:rPr>
          <w:rFonts w:asciiTheme="majorHAnsi" w:hAnsiTheme="majorHAnsi" w:cs="Mangal"/>
          <w:color w:val="auto"/>
          <w:lang w:val="en-US"/>
        </w:rPr>
        <w:t>1.</w:t>
      </w:r>
      <w:r w:rsidR="005F35B1">
        <w:rPr>
          <w:rFonts w:asciiTheme="majorHAnsi" w:hAnsiTheme="majorHAnsi" w:cs="Mangal"/>
          <w:color w:val="auto"/>
          <w:lang w:val="en-US"/>
        </w:rPr>
        <w:t>4</w:t>
      </w:r>
      <w:r>
        <w:rPr>
          <w:rFonts w:asciiTheme="majorHAnsi" w:hAnsiTheme="majorHAnsi" w:cs="Mangal"/>
          <w:color w:val="auto"/>
          <w:lang w:val="en-US"/>
        </w:rPr>
        <w:t xml:space="preserve">. </w:t>
      </w:r>
      <w:r>
        <w:rPr>
          <w:rFonts w:asciiTheme="majorHAnsi" w:hAnsiTheme="majorHAnsi" w:cs="Mangal"/>
          <w:color w:val="auto"/>
        </w:rPr>
        <w:t xml:space="preserve">ВЪЗЛОЖИТЕЛЯТ изплаща  </w:t>
      </w:r>
      <w:r w:rsidRPr="00B17A57">
        <w:rPr>
          <w:rFonts w:asciiTheme="majorHAnsi" w:hAnsiTheme="majorHAnsi" w:cs="Mangal"/>
          <w:color w:val="auto"/>
        </w:rPr>
        <w:t>Цена</w:t>
      </w:r>
      <w:r>
        <w:rPr>
          <w:rFonts w:asciiTheme="majorHAnsi" w:hAnsiTheme="majorHAnsi" w:cs="Mangal"/>
          <w:color w:val="auto"/>
        </w:rPr>
        <w:t>та</w:t>
      </w:r>
      <w:r w:rsidRPr="00B17A57">
        <w:rPr>
          <w:rFonts w:asciiTheme="majorHAnsi" w:hAnsiTheme="majorHAnsi" w:cs="Mangal"/>
          <w:color w:val="auto"/>
        </w:rPr>
        <w:t xml:space="preserve"> за</w:t>
      </w:r>
      <w:r w:rsidRPr="00B17A57">
        <w:rPr>
          <w:rFonts w:asciiTheme="majorHAnsi" w:hAnsiTheme="majorHAnsi" w:cs="Mangal"/>
          <w:color w:val="auto"/>
          <w:lang w:val="en-US"/>
        </w:rPr>
        <w:t xml:space="preserve"> </w:t>
      </w:r>
      <w:r w:rsidRPr="00B17A57">
        <w:rPr>
          <w:rFonts w:asciiTheme="majorHAnsi" w:hAnsiTheme="majorHAnsi" w:cs="Mangal"/>
          <w:b/>
          <w:color w:val="auto"/>
        </w:rPr>
        <w:t>дейности</w:t>
      </w:r>
      <w:r>
        <w:rPr>
          <w:rFonts w:asciiTheme="majorHAnsi" w:hAnsiTheme="majorHAnsi" w:cs="Mangal"/>
          <w:b/>
          <w:color w:val="auto"/>
        </w:rPr>
        <w:t>те</w:t>
      </w:r>
      <w:r>
        <w:rPr>
          <w:rFonts w:asciiTheme="majorHAnsi" w:hAnsiTheme="majorHAnsi" w:cs="Mangal"/>
          <w:color w:val="auto"/>
        </w:rPr>
        <w:t xml:space="preserve"> </w:t>
      </w:r>
      <w:r w:rsidRPr="00B17A57">
        <w:rPr>
          <w:rFonts w:asciiTheme="majorHAnsi" w:hAnsiTheme="majorHAnsi" w:cs="Mangal"/>
          <w:b/>
          <w:color w:val="auto"/>
        </w:rPr>
        <w:t>от група</w:t>
      </w:r>
      <w:r w:rsidRPr="00B17A57">
        <w:rPr>
          <w:rFonts w:asciiTheme="majorHAnsi" w:hAnsiTheme="majorHAnsi" w:cs="Mangal"/>
          <w:b/>
          <w:color w:val="auto"/>
          <w:lang w:val="en-US"/>
        </w:rPr>
        <w:t xml:space="preserve"> III</w:t>
      </w:r>
      <w:r>
        <w:rPr>
          <w:rFonts w:asciiTheme="majorHAnsi" w:hAnsiTheme="majorHAnsi" w:cs="Mangal"/>
          <w:color w:val="auto"/>
        </w:rPr>
        <w:t xml:space="preserve"> „</w:t>
      </w:r>
      <w:r w:rsidRPr="00B17A57">
        <w:rPr>
          <w:rFonts w:asciiTheme="majorHAnsi" w:hAnsiTheme="majorHAnsi" w:cs="Mangal"/>
          <w:color w:val="auto"/>
        </w:rPr>
        <w:t>Поддържане на Системата и обучение на служителите на дирекция АО</w:t>
      </w:r>
      <w:r>
        <w:rPr>
          <w:rFonts w:asciiTheme="majorHAnsi" w:hAnsiTheme="majorHAnsi" w:cs="Mangal"/>
          <w:color w:val="auto"/>
        </w:rPr>
        <w:t xml:space="preserve">“ на четири равни вноски </w:t>
      </w:r>
      <w:r w:rsidR="005F35B1">
        <w:rPr>
          <w:rFonts w:asciiTheme="majorHAnsi" w:hAnsiTheme="majorHAnsi" w:cs="Mangal"/>
          <w:color w:val="auto"/>
        </w:rPr>
        <w:t>за целия срок на договора, в срок до 30 (тридесет) дни, считано от датата на  представяне на приемо - предавателен пр</w:t>
      </w:r>
      <w:r w:rsidR="00884C9B">
        <w:rPr>
          <w:rFonts w:asciiTheme="majorHAnsi" w:hAnsiTheme="majorHAnsi" w:cs="Mangal"/>
          <w:color w:val="auto"/>
        </w:rPr>
        <w:t xml:space="preserve">отокол подписан между страните </w:t>
      </w:r>
      <w:r w:rsidR="005F35B1">
        <w:rPr>
          <w:rFonts w:asciiTheme="majorHAnsi" w:hAnsiTheme="majorHAnsi" w:cs="Mangal"/>
          <w:color w:val="auto"/>
        </w:rPr>
        <w:t>за приемане на работата за дейностите от група</w:t>
      </w:r>
      <w:r w:rsidR="005F35B1">
        <w:rPr>
          <w:rFonts w:asciiTheme="majorHAnsi" w:hAnsiTheme="majorHAnsi" w:cs="Mangal"/>
          <w:color w:val="auto"/>
          <w:lang w:val="en-US"/>
        </w:rPr>
        <w:t xml:space="preserve"> III </w:t>
      </w:r>
      <w:r w:rsidR="005F35B1">
        <w:rPr>
          <w:rFonts w:asciiTheme="majorHAnsi" w:hAnsiTheme="majorHAnsi" w:cs="Mangal"/>
          <w:color w:val="auto"/>
        </w:rPr>
        <w:t>и фактура, издадена от ИЗПЪЛНИТЕЛЯ, с вписан в нея номер на договор</w:t>
      </w:r>
      <w:r w:rsidR="005F35B1">
        <w:rPr>
          <w:rFonts w:asciiTheme="majorHAnsi" w:hAnsiTheme="majorHAnsi" w:cs="Mangal"/>
          <w:color w:val="auto"/>
          <w:lang w:val="en-US"/>
        </w:rPr>
        <w:t>a.</w:t>
      </w:r>
      <w:r w:rsidR="005F35B1">
        <w:rPr>
          <w:rFonts w:asciiTheme="majorHAnsi" w:hAnsiTheme="majorHAnsi" w:cs="Mangal"/>
          <w:color w:val="auto"/>
        </w:rPr>
        <w:t xml:space="preserve"> </w:t>
      </w:r>
      <w:r w:rsidR="00FA3EA4" w:rsidRPr="00FA3EA4">
        <w:rPr>
          <w:rFonts w:asciiTheme="majorHAnsi" w:hAnsiTheme="majorHAnsi" w:cs="Mangal"/>
          <w:color w:val="auto"/>
        </w:rPr>
        <w:t>При последното плащане приемо-предавателният протокол  удостоверява и извършено обучение на служителите на дирекция АО, за работа с новите функционалности на системата.</w:t>
      </w:r>
    </w:p>
    <w:p w:rsidR="00FA3EA4" w:rsidRDefault="005F35B1" w:rsidP="00FC7066">
      <w:pPr>
        <w:ind w:firstLine="709"/>
        <w:jc w:val="both"/>
        <w:rPr>
          <w:rFonts w:asciiTheme="majorHAnsi" w:hAnsiTheme="majorHAnsi" w:cs="Mangal"/>
          <w:color w:val="auto"/>
        </w:rPr>
      </w:pPr>
      <w:r>
        <w:rPr>
          <w:rFonts w:asciiTheme="majorHAnsi" w:hAnsiTheme="majorHAnsi" w:cs="Mangal"/>
          <w:color w:val="auto"/>
        </w:rPr>
        <w:t>Фактурите, издадени</w:t>
      </w:r>
      <w:r w:rsidR="00FA3EA4" w:rsidRPr="00FA3EA4">
        <w:rPr>
          <w:rFonts w:asciiTheme="majorHAnsi" w:hAnsiTheme="majorHAnsi" w:cs="Mangal"/>
          <w:color w:val="auto"/>
        </w:rPr>
        <w:t xml:space="preserve"> от </w:t>
      </w:r>
      <w:r w:rsidRPr="00FA3EA4">
        <w:rPr>
          <w:rFonts w:asciiTheme="majorHAnsi" w:hAnsiTheme="majorHAnsi" w:cs="Mangal"/>
          <w:color w:val="auto"/>
        </w:rPr>
        <w:t>ИЗПЪЛНИТЕЛЯ</w:t>
      </w:r>
      <w:r>
        <w:rPr>
          <w:rFonts w:asciiTheme="majorHAnsi" w:hAnsiTheme="majorHAnsi" w:cs="Mangal"/>
          <w:color w:val="auto"/>
        </w:rPr>
        <w:t>, които се представят за подпис</w:t>
      </w:r>
      <w:r w:rsidR="00FA3EA4">
        <w:rPr>
          <w:rFonts w:asciiTheme="majorHAnsi" w:hAnsiTheme="majorHAnsi" w:cs="Mangal"/>
          <w:color w:val="auto"/>
        </w:rPr>
        <w:t xml:space="preserve"> от </w:t>
      </w:r>
      <w:r>
        <w:rPr>
          <w:rFonts w:asciiTheme="majorHAnsi" w:hAnsiTheme="majorHAnsi" w:cs="Mangal"/>
          <w:color w:val="auto"/>
        </w:rPr>
        <w:t>ВЪЗЛОЖИТЕЛЯ</w:t>
      </w:r>
      <w:r w:rsidR="00FA3EA4">
        <w:rPr>
          <w:rFonts w:asciiTheme="majorHAnsi" w:hAnsiTheme="majorHAnsi" w:cs="Mangal"/>
          <w:color w:val="auto"/>
        </w:rPr>
        <w:t xml:space="preserve"> или</w:t>
      </w:r>
      <w:r w:rsidR="0043505E">
        <w:rPr>
          <w:rFonts w:asciiTheme="majorHAnsi" w:hAnsiTheme="majorHAnsi" w:cs="Mangal"/>
          <w:color w:val="auto"/>
        </w:rPr>
        <w:t xml:space="preserve"> </w:t>
      </w:r>
      <w:r w:rsidR="00FA3EA4" w:rsidRPr="00FA3EA4">
        <w:rPr>
          <w:rFonts w:asciiTheme="majorHAnsi" w:hAnsiTheme="majorHAnsi" w:cs="Mangal"/>
          <w:color w:val="auto"/>
        </w:rPr>
        <w:t>упълномощено о</w:t>
      </w:r>
      <w:r>
        <w:rPr>
          <w:rFonts w:asciiTheme="majorHAnsi" w:hAnsiTheme="majorHAnsi" w:cs="Mangal"/>
          <w:color w:val="auto"/>
        </w:rPr>
        <w:t xml:space="preserve">т него лице, следва да съдържат </w:t>
      </w:r>
      <w:r w:rsidR="00FA3EA4" w:rsidRPr="00FA3EA4">
        <w:rPr>
          <w:rFonts w:asciiTheme="majorHAnsi" w:hAnsiTheme="majorHAnsi" w:cs="Mangal"/>
          <w:color w:val="auto"/>
        </w:rPr>
        <w:t xml:space="preserve"> всички законови реквизити, както и номер на договора за обществената поръчка.</w:t>
      </w:r>
    </w:p>
    <w:p w:rsidR="00F22ED8" w:rsidRPr="00E06E31" w:rsidRDefault="00FA3EA4" w:rsidP="00FC7066">
      <w:pPr>
        <w:pStyle w:val="D2-Numbering"/>
        <w:spacing w:after="0" w:line="240" w:lineRule="auto"/>
        <w:ind w:left="0" w:firstLine="709"/>
        <w:rPr>
          <w:rFonts w:asciiTheme="majorHAnsi" w:hAnsiTheme="majorHAnsi"/>
        </w:rPr>
      </w:pPr>
      <w:r w:rsidRPr="00E06E31">
        <w:rPr>
          <w:rFonts w:asciiTheme="majorHAnsi" w:eastAsia="Times New Roman" w:hAnsiTheme="majorHAnsi"/>
        </w:rPr>
        <w:t xml:space="preserve"> </w:t>
      </w:r>
      <w:r w:rsidR="00E77230" w:rsidRPr="00E06E31">
        <w:rPr>
          <w:rFonts w:asciiTheme="majorHAnsi" w:eastAsia="Times New Roman" w:hAnsiTheme="majorHAnsi"/>
        </w:rPr>
        <w:t>(</w:t>
      </w:r>
      <w:r w:rsidR="001A7D62" w:rsidRPr="00E06E31">
        <w:rPr>
          <w:rFonts w:asciiTheme="majorHAnsi" w:eastAsia="Times New Roman" w:hAnsiTheme="majorHAnsi"/>
        </w:rPr>
        <w:t>2</w:t>
      </w:r>
      <w:r w:rsidR="00E77230" w:rsidRPr="00E06E31">
        <w:rPr>
          <w:rFonts w:asciiTheme="majorHAnsi" w:eastAsia="Times New Roman" w:hAnsiTheme="majorHAnsi"/>
        </w:rPr>
        <w:t xml:space="preserve">) </w:t>
      </w:r>
      <w:r w:rsidR="00E77230" w:rsidRPr="00E06E31">
        <w:rPr>
          <w:rFonts w:asciiTheme="majorHAnsi" w:hAnsiTheme="majorHAnsi"/>
          <w:color w:val="auto"/>
          <w:lang w:val="en-US"/>
        </w:rPr>
        <w:t>Плащанията</w:t>
      </w:r>
      <w:r w:rsidR="00E77230" w:rsidRPr="00E06E31">
        <w:rPr>
          <w:rFonts w:asciiTheme="majorHAnsi" w:eastAsia="Times New Roman" w:hAnsiTheme="majorHAnsi"/>
        </w:rPr>
        <w:t xml:space="preserve"> се извършват в български лева, с платежно нареждане по следната </w:t>
      </w:r>
      <w:r w:rsidR="00E77230" w:rsidRPr="00E06E31">
        <w:rPr>
          <w:rFonts w:asciiTheme="majorHAnsi" w:hAnsiTheme="majorHAnsi"/>
        </w:rPr>
        <w:t>банкова</w:t>
      </w:r>
      <w:r w:rsidR="00E77230" w:rsidRPr="00E06E31">
        <w:rPr>
          <w:rFonts w:asciiTheme="majorHAnsi" w:eastAsia="Times New Roman" w:hAnsiTheme="majorHAnsi"/>
        </w:rPr>
        <w:t xml:space="preserve"> сметка, посочена от Изпълнителя:</w:t>
      </w:r>
    </w:p>
    <w:p w:rsidR="00F22ED8" w:rsidRPr="005E7A7D" w:rsidRDefault="00896F82" w:rsidP="00FC7066">
      <w:pPr>
        <w:pStyle w:val="D2-Numbering"/>
        <w:spacing w:after="0" w:line="240" w:lineRule="auto"/>
        <w:ind w:left="0" w:firstLine="709"/>
        <w:rPr>
          <w:rFonts w:asciiTheme="majorHAnsi" w:hAnsiTheme="majorHAnsi"/>
        </w:rPr>
      </w:pPr>
      <w:r w:rsidRPr="005E7A7D">
        <w:rPr>
          <w:rFonts w:asciiTheme="majorHAnsi" w:hAnsiTheme="majorHAnsi"/>
        </w:rPr>
        <w:t xml:space="preserve">Банка: </w:t>
      </w:r>
      <w:r w:rsidR="005E7A7D" w:rsidRPr="005E7A7D">
        <w:rPr>
          <w:rFonts w:asciiTheme="majorHAnsi" w:hAnsiTheme="majorHAnsi"/>
        </w:rPr>
        <w:t>……………………..</w:t>
      </w:r>
    </w:p>
    <w:p w:rsidR="00F22ED8" w:rsidRPr="005E7A7D" w:rsidRDefault="00896F82" w:rsidP="00FC7066">
      <w:pPr>
        <w:pStyle w:val="D2-Numbering"/>
        <w:spacing w:after="0" w:line="240" w:lineRule="auto"/>
        <w:ind w:left="0" w:firstLine="709"/>
        <w:rPr>
          <w:rFonts w:asciiTheme="majorHAnsi" w:hAnsiTheme="majorHAnsi"/>
        </w:rPr>
      </w:pPr>
      <w:r w:rsidRPr="005E7A7D">
        <w:rPr>
          <w:rFonts w:asciiTheme="majorHAnsi" w:hAnsiTheme="majorHAnsi"/>
        </w:rPr>
        <w:t xml:space="preserve">IBAN: </w:t>
      </w:r>
      <w:r w:rsidR="005E7A7D" w:rsidRPr="005E7A7D">
        <w:rPr>
          <w:rFonts w:asciiTheme="majorHAnsi" w:hAnsiTheme="majorHAnsi"/>
        </w:rPr>
        <w:t>…………………….</w:t>
      </w:r>
    </w:p>
    <w:p w:rsidR="00E377FF" w:rsidRPr="00E06E31" w:rsidRDefault="00896F82" w:rsidP="00FC7066">
      <w:pPr>
        <w:pStyle w:val="D2-Numbering"/>
        <w:spacing w:after="0" w:line="240" w:lineRule="auto"/>
        <w:ind w:left="0" w:firstLine="709"/>
        <w:rPr>
          <w:rFonts w:asciiTheme="majorHAnsi" w:eastAsia="Times New Roman" w:hAnsiTheme="majorHAnsi"/>
        </w:rPr>
      </w:pPr>
      <w:r w:rsidRPr="005E7A7D">
        <w:rPr>
          <w:rFonts w:asciiTheme="majorHAnsi" w:hAnsiTheme="majorHAnsi"/>
        </w:rPr>
        <w:t xml:space="preserve">BIC:  </w:t>
      </w:r>
      <w:r w:rsidR="005E7A7D" w:rsidRPr="005E7A7D">
        <w:rPr>
          <w:rFonts w:asciiTheme="majorHAnsi" w:hAnsiTheme="majorHAnsi"/>
        </w:rPr>
        <w:t>………………….…</w:t>
      </w:r>
    </w:p>
    <w:p w:rsidR="00BB3482" w:rsidRPr="00E06E31" w:rsidRDefault="00123801" w:rsidP="00FC7066">
      <w:pPr>
        <w:pStyle w:val="C1-Paragraph"/>
        <w:spacing w:after="0" w:line="240" w:lineRule="auto"/>
        <w:ind w:firstLine="709"/>
        <w:rPr>
          <w:rFonts w:asciiTheme="majorHAnsi" w:eastAsia="Times New Roman" w:hAnsiTheme="majorHAnsi"/>
          <w:color w:val="auto"/>
          <w:lang w:eastAsia="bg-BG"/>
        </w:rPr>
      </w:pPr>
      <w:r w:rsidRPr="00E06E31">
        <w:rPr>
          <w:rFonts w:asciiTheme="majorHAnsi" w:eastAsia="Times New Roman" w:hAnsiTheme="majorHAnsi"/>
          <w:color w:val="auto"/>
          <w:lang w:eastAsia="bg-BG"/>
        </w:rPr>
        <w:t xml:space="preserve">(3) </w:t>
      </w:r>
      <w:r w:rsidR="00E77230" w:rsidRPr="00E06E31">
        <w:rPr>
          <w:rFonts w:asciiTheme="majorHAnsi" w:eastAsia="Times New Roman" w:hAnsiTheme="majorHAnsi"/>
          <w:color w:val="auto"/>
          <w:lang w:eastAsia="bg-BG"/>
        </w:rPr>
        <w:t xml:space="preserve">Изпълнителят е длъжен да уведомява писмено Възложителя за всички последващи промени на банковата му сметка в срок до </w:t>
      </w:r>
      <w:r w:rsidR="0006303C">
        <w:rPr>
          <w:rFonts w:asciiTheme="majorHAnsi" w:eastAsia="Times New Roman" w:hAnsiTheme="majorHAnsi"/>
          <w:color w:val="auto"/>
        </w:rPr>
        <w:t>3</w:t>
      </w:r>
      <w:r w:rsidR="00E77230" w:rsidRPr="00E06E31">
        <w:rPr>
          <w:rFonts w:asciiTheme="majorHAnsi" w:eastAsia="Times New Roman" w:hAnsiTheme="majorHAnsi"/>
          <w:color w:val="auto"/>
        </w:rPr>
        <w:t xml:space="preserve"> (</w:t>
      </w:r>
      <w:r w:rsidR="0006303C">
        <w:rPr>
          <w:rFonts w:asciiTheme="majorHAnsi" w:eastAsia="Times New Roman" w:hAnsiTheme="majorHAnsi"/>
          <w:i/>
          <w:color w:val="auto"/>
        </w:rPr>
        <w:t>три</w:t>
      </w:r>
      <w:r w:rsidR="00E77230" w:rsidRPr="00E06E31">
        <w:rPr>
          <w:rFonts w:asciiTheme="majorHAnsi" w:eastAsia="Times New Roman" w:hAnsiTheme="majorHAnsi"/>
          <w:color w:val="auto"/>
        </w:rPr>
        <w:t>) дни</w:t>
      </w:r>
      <w:r w:rsidR="0006303C">
        <w:rPr>
          <w:rFonts w:asciiTheme="majorHAnsi" w:eastAsia="Times New Roman" w:hAnsiTheme="majorHAnsi"/>
          <w:color w:val="auto"/>
        </w:rPr>
        <w:t>,</w:t>
      </w:r>
      <w:r w:rsidR="0006303C" w:rsidRPr="0006303C">
        <w:rPr>
          <w:rFonts w:asciiTheme="majorHAnsi" w:hAnsiTheme="majorHAnsi"/>
        </w:rPr>
        <w:t xml:space="preserve"> </w:t>
      </w:r>
      <w:r w:rsidR="0006303C" w:rsidRPr="007E7D0B">
        <w:rPr>
          <w:rFonts w:asciiTheme="majorHAnsi" w:hAnsiTheme="majorHAnsi"/>
        </w:rPr>
        <w:t>считано от момента на промяната.</w:t>
      </w:r>
      <w:r w:rsidR="00E77230" w:rsidRPr="00E06E31">
        <w:rPr>
          <w:rFonts w:asciiTheme="majorHAnsi" w:eastAsia="Times New Roman" w:hAnsiTheme="majorHAnsi"/>
          <w:color w:val="auto"/>
          <w:lang w:eastAsia="bg-BG"/>
        </w:rPr>
        <w:t xml:space="preserve"> </w:t>
      </w:r>
      <w:r w:rsidR="00BB3482" w:rsidRPr="00E06E31">
        <w:rPr>
          <w:rFonts w:asciiTheme="majorHAnsi" w:eastAsia="Times New Roman" w:hAnsiTheme="majorHAnsi"/>
          <w:color w:val="auto"/>
          <w:lang w:eastAsia="bg-BG"/>
        </w:rPr>
        <w:t>В случай</w:t>
      </w:r>
      <w:r w:rsidRPr="00E06E31">
        <w:rPr>
          <w:rFonts w:asciiTheme="majorHAnsi" w:eastAsia="Times New Roman" w:hAnsiTheme="majorHAnsi"/>
          <w:color w:val="auto"/>
          <w:lang w:eastAsia="bg-BG"/>
        </w:rPr>
        <w:t>,</w:t>
      </w:r>
      <w:r w:rsidR="00BB3482" w:rsidRPr="00E06E31">
        <w:rPr>
          <w:rFonts w:asciiTheme="majorHAnsi" w:eastAsia="Times New Roman" w:hAnsiTheme="majorHAnsi"/>
          <w:color w:val="auto"/>
          <w:lang w:eastAsia="bg-BG"/>
        </w:rPr>
        <w:t xml:space="preserve"> че Изпълнителят не уведоми Възложителя в този срок, се</w:t>
      </w:r>
      <w:r w:rsidR="0006303C" w:rsidRPr="0006303C">
        <w:rPr>
          <w:rFonts w:asciiTheme="majorHAnsi" w:eastAsia="Times New Roman" w:hAnsiTheme="majorHAnsi"/>
          <w:color w:val="auto"/>
          <w:lang w:eastAsia="bg-BG"/>
        </w:rPr>
        <w:t xml:space="preserve"> </w:t>
      </w:r>
      <w:r w:rsidR="0006303C" w:rsidRPr="00E06E31">
        <w:rPr>
          <w:rFonts w:asciiTheme="majorHAnsi" w:eastAsia="Times New Roman" w:hAnsiTheme="majorHAnsi"/>
          <w:color w:val="auto"/>
          <w:lang w:eastAsia="bg-BG"/>
        </w:rPr>
        <w:t>счита</w:t>
      </w:r>
      <w:r w:rsidR="00BB3482" w:rsidRPr="00E06E31">
        <w:rPr>
          <w:rFonts w:asciiTheme="majorHAnsi" w:eastAsia="Times New Roman" w:hAnsiTheme="majorHAnsi"/>
          <w:color w:val="auto"/>
          <w:lang w:eastAsia="bg-BG"/>
        </w:rPr>
        <w:t>, че плащанията по посочената в настоящия член банкова сметка са надлежно извършени.</w:t>
      </w:r>
    </w:p>
    <w:p w:rsidR="00C61D6B" w:rsidRPr="00E06E31" w:rsidRDefault="00123801" w:rsidP="00FC7066">
      <w:pPr>
        <w:pStyle w:val="C1-Paragraph"/>
        <w:spacing w:after="0" w:line="240" w:lineRule="auto"/>
        <w:ind w:firstLine="709"/>
        <w:rPr>
          <w:rFonts w:asciiTheme="majorHAnsi" w:eastAsia="Times New Roman" w:hAnsiTheme="majorHAnsi"/>
          <w:color w:val="auto"/>
          <w:lang w:eastAsia="bg-BG"/>
        </w:rPr>
      </w:pPr>
      <w:r w:rsidRPr="00E06E31">
        <w:rPr>
          <w:rFonts w:asciiTheme="majorHAnsi" w:eastAsia="Times New Roman" w:hAnsiTheme="majorHAnsi"/>
          <w:color w:val="auto"/>
          <w:lang w:eastAsia="bg-BG"/>
        </w:rPr>
        <w:t>(4)</w:t>
      </w:r>
      <w:r w:rsidR="004B4E03" w:rsidRPr="00E06E31">
        <w:rPr>
          <w:rFonts w:asciiTheme="majorHAnsi" w:eastAsia="Times New Roman" w:hAnsiTheme="majorHAnsi"/>
          <w:color w:val="auto"/>
          <w:lang w:eastAsia="bg-BG"/>
        </w:rPr>
        <w:t xml:space="preserve"> </w:t>
      </w:r>
      <w:r w:rsidR="00E77230" w:rsidRPr="00E06E31">
        <w:rPr>
          <w:rFonts w:asciiTheme="majorHAnsi" w:eastAsia="Times New Roman" w:hAnsiTheme="majorHAnsi"/>
          <w:color w:val="auto"/>
          <w:lang w:eastAsia="bg-BG"/>
        </w:rPr>
        <w:t xml:space="preserve">За дата на плащането, се счита датата на </w:t>
      </w:r>
      <w:r w:rsidR="005E7A7D">
        <w:rPr>
          <w:rFonts w:asciiTheme="majorHAnsi" w:eastAsia="Times New Roman" w:hAnsiTheme="majorHAnsi"/>
          <w:color w:val="auto"/>
          <w:lang w:eastAsia="bg-BG"/>
        </w:rPr>
        <w:t xml:space="preserve">издаване на платежно нареждане </w:t>
      </w:r>
      <w:r w:rsidR="00E77230" w:rsidRPr="00E06E31">
        <w:rPr>
          <w:rFonts w:asciiTheme="majorHAnsi" w:eastAsia="Times New Roman" w:hAnsiTheme="majorHAnsi"/>
          <w:color w:val="auto"/>
          <w:lang w:eastAsia="bg-BG"/>
        </w:rPr>
        <w:t>на Изпълнителя със съответната дължима сума.</w:t>
      </w:r>
    </w:p>
    <w:p w:rsidR="00D743A2" w:rsidRDefault="00D743A2" w:rsidP="00FC7066">
      <w:pPr>
        <w:widowControl w:val="0"/>
        <w:ind w:firstLine="709"/>
        <w:jc w:val="both"/>
        <w:rPr>
          <w:rFonts w:asciiTheme="majorHAnsi" w:hAnsiTheme="majorHAnsi"/>
          <w:color w:val="000000"/>
        </w:rPr>
      </w:pPr>
      <w:r w:rsidRPr="00E06E31">
        <w:rPr>
          <w:rFonts w:asciiTheme="majorHAnsi" w:hAnsiTheme="majorHAnsi"/>
          <w:color w:val="000000"/>
        </w:rPr>
        <w:t>(5) Плащане не се извършва, в случай че за ИЗПЪЛНИТЕЛЯ е получена информация от Националната агенция за приходите или Агенция „Митници” за наличието на просрочени публични задължен</w:t>
      </w:r>
      <w:r w:rsidR="00FA3EA4">
        <w:rPr>
          <w:rFonts w:asciiTheme="majorHAnsi" w:hAnsiTheme="majorHAnsi"/>
          <w:color w:val="000000"/>
        </w:rPr>
        <w:t>ия, съгласно Решение на МС № 592/ 21.08.2018</w:t>
      </w:r>
      <w:r w:rsidRPr="00E06E31">
        <w:rPr>
          <w:rFonts w:asciiTheme="majorHAnsi" w:hAnsiTheme="majorHAnsi"/>
          <w:color w:val="000000"/>
        </w:rPr>
        <w:t>г. В този случай плащането се извършва съгласно указанията на органите на данъчната и митническата администрация.</w:t>
      </w:r>
    </w:p>
    <w:p w:rsidR="00695D7E" w:rsidRPr="00E06E31" w:rsidRDefault="00695D7E" w:rsidP="00FC7066">
      <w:pPr>
        <w:widowControl w:val="0"/>
        <w:ind w:firstLine="709"/>
        <w:jc w:val="both"/>
        <w:rPr>
          <w:rFonts w:asciiTheme="majorHAnsi" w:hAnsiTheme="majorHAnsi"/>
          <w:color w:val="000000"/>
        </w:rPr>
      </w:pPr>
    </w:p>
    <w:p w:rsidR="009701D2" w:rsidRPr="00E06E31" w:rsidRDefault="00142D7D" w:rsidP="009701D2">
      <w:pPr>
        <w:pStyle w:val="B1-TitleBold"/>
        <w:spacing w:after="0" w:line="240" w:lineRule="auto"/>
        <w:rPr>
          <w:rFonts w:asciiTheme="majorHAnsi" w:hAnsiTheme="majorHAnsi"/>
        </w:rPr>
      </w:pPr>
      <w:r>
        <w:rPr>
          <w:rFonts w:asciiTheme="majorHAnsi" w:hAnsiTheme="majorHAnsi"/>
        </w:rPr>
        <w:t>І</w:t>
      </w:r>
      <w:r w:rsidR="00880629" w:rsidRPr="00E06E31">
        <w:rPr>
          <w:rFonts w:asciiTheme="majorHAnsi" w:hAnsiTheme="majorHAnsi"/>
        </w:rPr>
        <w:t xml:space="preserve">ІІ. </w:t>
      </w:r>
      <w:r w:rsidR="001245A7" w:rsidRPr="00E06E31">
        <w:rPr>
          <w:rFonts w:asciiTheme="majorHAnsi" w:hAnsiTheme="majorHAnsi"/>
        </w:rPr>
        <w:t>СРОКОВЕ. МЯСТО И УСЛОВИЯ НА</w:t>
      </w:r>
      <w:r w:rsidR="001245A7" w:rsidRPr="00E06E31">
        <w:rPr>
          <w:rFonts w:asciiTheme="majorHAnsi" w:eastAsia="Times New Roman" w:hAnsiTheme="majorHAnsi"/>
          <w:lang w:eastAsia="bg-BG"/>
        </w:rPr>
        <w:t xml:space="preserve"> </w:t>
      </w:r>
      <w:r w:rsidR="0079219C">
        <w:rPr>
          <w:rFonts w:asciiTheme="majorHAnsi" w:hAnsiTheme="majorHAnsi"/>
        </w:rPr>
        <w:t>ДОСТАВКА</w:t>
      </w:r>
    </w:p>
    <w:p w:rsidR="0079219C" w:rsidRDefault="00123801" w:rsidP="00FC7066">
      <w:pPr>
        <w:pStyle w:val="C1-Paragraph"/>
        <w:spacing w:after="0" w:line="240" w:lineRule="auto"/>
        <w:ind w:firstLine="709"/>
        <w:rPr>
          <w:rFonts w:asciiTheme="majorHAnsi" w:hAnsiTheme="majorHAnsi"/>
        </w:rPr>
      </w:pPr>
      <w:r w:rsidRPr="00E06E31">
        <w:rPr>
          <w:rFonts w:asciiTheme="majorHAnsi" w:hAnsiTheme="majorHAnsi"/>
          <w:b/>
          <w:bCs/>
        </w:rPr>
        <w:t>Чл.4.</w:t>
      </w:r>
      <w:r w:rsidRPr="00E06E31">
        <w:rPr>
          <w:rFonts w:asciiTheme="majorHAnsi" w:hAnsiTheme="majorHAnsi"/>
        </w:rPr>
        <w:t xml:space="preserve"> </w:t>
      </w:r>
      <w:r w:rsidR="0079219C" w:rsidRPr="005346CD">
        <w:rPr>
          <w:rFonts w:ascii="Times New Roman" w:eastAsia="Times New Roman" w:hAnsi="Times New Roman"/>
          <w:b/>
          <w:lang w:eastAsia="ar-SA"/>
        </w:rPr>
        <w:t>Срокове и място на доставка</w:t>
      </w:r>
      <w:r w:rsidR="0079219C" w:rsidRPr="00E06E31">
        <w:rPr>
          <w:rFonts w:asciiTheme="majorHAnsi" w:hAnsiTheme="majorHAnsi"/>
        </w:rPr>
        <w:t xml:space="preserve"> </w:t>
      </w:r>
    </w:p>
    <w:p w:rsidR="00064B38" w:rsidRDefault="007D2919" w:rsidP="009701D2">
      <w:pPr>
        <w:pStyle w:val="C1-Paragraph"/>
        <w:numPr>
          <w:ilvl w:val="0"/>
          <w:numId w:val="23"/>
        </w:numPr>
        <w:spacing w:after="0" w:line="240" w:lineRule="auto"/>
        <w:ind w:left="0" w:firstLine="709"/>
        <w:rPr>
          <w:rFonts w:asciiTheme="majorHAnsi" w:hAnsiTheme="majorHAnsi"/>
        </w:rPr>
      </w:pPr>
      <w:r w:rsidRPr="00E06E31">
        <w:rPr>
          <w:rFonts w:asciiTheme="majorHAnsi" w:hAnsiTheme="majorHAnsi"/>
        </w:rPr>
        <w:t>Настоящият договор влиза в си</w:t>
      </w:r>
      <w:r w:rsidR="00FA3EA4">
        <w:rPr>
          <w:rFonts w:asciiTheme="majorHAnsi" w:hAnsiTheme="majorHAnsi"/>
        </w:rPr>
        <w:t xml:space="preserve">ла от датата на подписването му и регистриране в деловодната система на </w:t>
      </w:r>
      <w:r w:rsidR="00FA3EA4" w:rsidRPr="00FA3EA4">
        <w:rPr>
          <w:rFonts w:asciiTheme="majorHAnsi" w:hAnsiTheme="majorHAnsi"/>
        </w:rPr>
        <w:t>ВЪЗЛОЖИТЕЛЯ.</w:t>
      </w:r>
    </w:p>
    <w:p w:rsidR="0004202A" w:rsidRDefault="0004202A" w:rsidP="00200EBF">
      <w:pPr>
        <w:pStyle w:val="C1-Paragraph"/>
        <w:numPr>
          <w:ilvl w:val="0"/>
          <w:numId w:val="23"/>
        </w:numPr>
        <w:tabs>
          <w:tab w:val="left" w:pos="1134"/>
        </w:tabs>
        <w:spacing w:after="0" w:line="240" w:lineRule="auto"/>
        <w:ind w:left="0" w:firstLine="709"/>
        <w:rPr>
          <w:rFonts w:asciiTheme="majorHAnsi" w:hAnsiTheme="majorHAnsi"/>
        </w:rPr>
      </w:pPr>
      <w:r w:rsidRPr="0004202A">
        <w:rPr>
          <w:rFonts w:asciiTheme="majorHAnsi" w:hAnsiTheme="majorHAnsi"/>
        </w:rPr>
        <w:t>Срокът за внедряване на модул „електронен архив“ е до</w:t>
      </w:r>
      <w:r>
        <w:rPr>
          <w:rFonts w:asciiTheme="majorHAnsi" w:hAnsiTheme="majorHAnsi"/>
        </w:rPr>
        <w:t xml:space="preserve"> 20</w:t>
      </w:r>
      <w:r w:rsidRPr="0004202A">
        <w:rPr>
          <w:rFonts w:asciiTheme="majorHAnsi" w:hAnsiTheme="majorHAnsi"/>
        </w:rPr>
        <w:t>.12.2019г.</w:t>
      </w:r>
    </w:p>
    <w:p w:rsidR="00064B38" w:rsidRPr="0004202A" w:rsidRDefault="00FD7315" w:rsidP="00200EBF">
      <w:pPr>
        <w:pStyle w:val="C1-Paragraph"/>
        <w:numPr>
          <w:ilvl w:val="0"/>
          <w:numId w:val="23"/>
        </w:numPr>
        <w:tabs>
          <w:tab w:val="left" w:pos="1134"/>
        </w:tabs>
        <w:spacing w:after="0" w:line="240" w:lineRule="auto"/>
        <w:ind w:left="0" w:firstLine="709"/>
        <w:rPr>
          <w:rFonts w:asciiTheme="majorHAnsi" w:hAnsiTheme="majorHAnsi"/>
        </w:rPr>
      </w:pPr>
      <w:r w:rsidRPr="0004202A">
        <w:rPr>
          <w:rFonts w:asciiTheme="majorHAnsi" w:hAnsiTheme="majorHAnsi"/>
        </w:rPr>
        <w:t xml:space="preserve"> Срокът за</w:t>
      </w:r>
      <w:r w:rsidR="007D2919" w:rsidRPr="0004202A">
        <w:rPr>
          <w:rFonts w:asciiTheme="majorHAnsi" w:hAnsiTheme="majorHAnsi"/>
        </w:rPr>
        <w:t xml:space="preserve"> </w:t>
      </w:r>
      <w:r w:rsidR="00FA3EA4" w:rsidRPr="0004202A">
        <w:rPr>
          <w:rFonts w:asciiTheme="majorHAnsi" w:hAnsiTheme="majorHAnsi"/>
        </w:rPr>
        <w:t xml:space="preserve">осъвременяване </w:t>
      </w:r>
      <w:r w:rsidR="0004202A" w:rsidRPr="0004202A">
        <w:rPr>
          <w:rFonts w:asciiTheme="majorHAnsi" w:hAnsiTheme="majorHAnsi"/>
        </w:rPr>
        <w:t xml:space="preserve"> на Системата </w:t>
      </w:r>
      <w:r w:rsidR="00FA3EA4" w:rsidRPr="0004202A">
        <w:rPr>
          <w:rFonts w:asciiTheme="majorHAnsi" w:hAnsiTheme="majorHAnsi"/>
        </w:rPr>
        <w:t>е</w:t>
      </w:r>
      <w:r w:rsidR="0004202A" w:rsidRPr="0004202A">
        <w:rPr>
          <w:rFonts w:asciiTheme="majorHAnsi" w:hAnsiTheme="majorHAnsi"/>
        </w:rPr>
        <w:t xml:space="preserve"> до </w:t>
      </w:r>
      <w:r w:rsidR="007D2919" w:rsidRPr="0004202A">
        <w:rPr>
          <w:rFonts w:asciiTheme="majorHAnsi" w:hAnsiTheme="majorHAnsi"/>
        </w:rPr>
        <w:t>6 (шест)</w:t>
      </w:r>
      <w:r w:rsidR="00FA3EA4" w:rsidRPr="0004202A">
        <w:rPr>
          <w:rFonts w:asciiTheme="majorHAnsi" w:hAnsiTheme="majorHAnsi"/>
        </w:rPr>
        <w:t xml:space="preserve"> месеца</w:t>
      </w:r>
      <w:r w:rsidR="007D2919" w:rsidRPr="0004202A">
        <w:rPr>
          <w:rFonts w:asciiTheme="majorHAnsi" w:hAnsiTheme="majorHAnsi"/>
        </w:rPr>
        <w:t>, считано от датата</w:t>
      </w:r>
      <w:r w:rsidR="00FD72B1" w:rsidRPr="0004202A">
        <w:rPr>
          <w:rFonts w:asciiTheme="majorHAnsi" w:hAnsiTheme="majorHAnsi"/>
        </w:rPr>
        <w:t xml:space="preserve"> следваща влизането в сила</w:t>
      </w:r>
      <w:r w:rsidR="007D2919" w:rsidRPr="0004202A">
        <w:rPr>
          <w:rFonts w:asciiTheme="majorHAnsi" w:hAnsiTheme="majorHAnsi"/>
        </w:rPr>
        <w:t xml:space="preserve"> на настоящия договор</w:t>
      </w:r>
      <w:r w:rsidR="00FA3EA4" w:rsidRPr="0004202A">
        <w:rPr>
          <w:rFonts w:asciiTheme="majorHAnsi" w:hAnsiTheme="majorHAnsi"/>
        </w:rPr>
        <w:t>.</w:t>
      </w:r>
    </w:p>
    <w:p w:rsidR="00064B38" w:rsidRDefault="0004202A" w:rsidP="00FC7066">
      <w:pPr>
        <w:pStyle w:val="C1-Paragraph"/>
        <w:tabs>
          <w:tab w:val="left" w:pos="709"/>
          <w:tab w:val="left" w:pos="9072"/>
        </w:tabs>
        <w:spacing w:after="0" w:line="240" w:lineRule="auto"/>
        <w:rPr>
          <w:rFonts w:asciiTheme="majorHAnsi" w:hAnsiTheme="majorHAnsi"/>
        </w:rPr>
      </w:pPr>
      <w:r>
        <w:rPr>
          <w:rFonts w:asciiTheme="majorHAnsi" w:hAnsiTheme="majorHAnsi"/>
        </w:rPr>
        <w:tab/>
        <w:t>(4</w:t>
      </w:r>
      <w:r w:rsidR="00FA3EA4">
        <w:rPr>
          <w:rFonts w:asciiTheme="majorHAnsi" w:hAnsiTheme="majorHAnsi"/>
        </w:rPr>
        <w:t xml:space="preserve">) </w:t>
      </w:r>
      <w:r w:rsidR="007D2919" w:rsidRPr="00E06E31">
        <w:rPr>
          <w:rFonts w:asciiTheme="majorHAnsi" w:hAnsiTheme="majorHAnsi"/>
        </w:rPr>
        <w:t xml:space="preserve">Срокът за </w:t>
      </w:r>
      <w:r w:rsidR="00FA3EA4">
        <w:rPr>
          <w:rFonts w:asciiTheme="majorHAnsi" w:hAnsiTheme="majorHAnsi"/>
        </w:rPr>
        <w:t xml:space="preserve">поддържане на </w:t>
      </w:r>
      <w:r w:rsidR="0043505E">
        <w:rPr>
          <w:rFonts w:asciiTheme="majorHAnsi" w:hAnsiTheme="majorHAnsi"/>
        </w:rPr>
        <w:t xml:space="preserve">Системата </w:t>
      </w:r>
      <w:r w:rsidR="00FA3EA4">
        <w:rPr>
          <w:rFonts w:asciiTheme="majorHAnsi" w:hAnsiTheme="majorHAnsi"/>
        </w:rPr>
        <w:t>е 1 (една) година,</w:t>
      </w:r>
      <w:r w:rsidR="007D2919" w:rsidRPr="00E06E31">
        <w:rPr>
          <w:rFonts w:asciiTheme="majorHAnsi" w:hAnsiTheme="majorHAnsi"/>
        </w:rPr>
        <w:t xml:space="preserve"> считано от </w:t>
      </w:r>
      <w:r w:rsidR="0043505E">
        <w:rPr>
          <w:rFonts w:asciiTheme="majorHAnsi" w:hAnsiTheme="majorHAnsi"/>
        </w:rPr>
        <w:t xml:space="preserve"> </w:t>
      </w:r>
      <w:r w:rsidR="007D2919" w:rsidRPr="00E06E31">
        <w:rPr>
          <w:rFonts w:asciiTheme="majorHAnsi" w:hAnsiTheme="majorHAnsi"/>
        </w:rPr>
        <w:t>датата</w:t>
      </w:r>
      <w:r w:rsidR="00FD7315">
        <w:rPr>
          <w:rFonts w:asciiTheme="majorHAnsi" w:hAnsiTheme="majorHAnsi"/>
        </w:rPr>
        <w:t xml:space="preserve"> </w:t>
      </w:r>
      <w:r w:rsidR="0079219C" w:rsidRPr="00E06E31">
        <w:rPr>
          <w:rFonts w:asciiTheme="majorHAnsi" w:hAnsiTheme="majorHAnsi"/>
        </w:rPr>
        <w:t xml:space="preserve">следваща влизането в сила на </w:t>
      </w:r>
      <w:r w:rsidR="007D2919" w:rsidRPr="00E06E31">
        <w:rPr>
          <w:rFonts w:asciiTheme="majorHAnsi" w:hAnsiTheme="majorHAnsi"/>
        </w:rPr>
        <w:t>настоящия договор.</w:t>
      </w:r>
    </w:p>
    <w:p w:rsidR="0043505E" w:rsidRPr="00717BB7" w:rsidRDefault="0004202A" w:rsidP="00717BB7">
      <w:pPr>
        <w:ind w:firstLine="720"/>
        <w:jc w:val="both"/>
        <w:rPr>
          <w:rFonts w:asciiTheme="majorHAnsi" w:eastAsia="Times New Roman" w:hAnsiTheme="majorHAnsi"/>
          <w:lang w:eastAsia="bg-BG"/>
        </w:rPr>
      </w:pPr>
      <w:r>
        <w:rPr>
          <w:rFonts w:asciiTheme="majorHAnsi" w:hAnsiTheme="majorHAnsi"/>
        </w:rPr>
        <w:t>(5</w:t>
      </w:r>
      <w:r w:rsidR="0043505E">
        <w:rPr>
          <w:rFonts w:asciiTheme="majorHAnsi" w:hAnsiTheme="majorHAnsi"/>
        </w:rPr>
        <w:t>)</w:t>
      </w:r>
      <w:r w:rsidR="0043505E" w:rsidRPr="0043505E">
        <w:rPr>
          <w:rFonts w:asciiTheme="majorHAnsi" w:eastAsia="Times New Roman" w:hAnsiTheme="majorHAnsi"/>
          <w:lang w:eastAsia="bg-BG"/>
        </w:rPr>
        <w:t xml:space="preserve"> </w:t>
      </w:r>
      <w:r w:rsidR="0043505E" w:rsidRPr="00856E2F">
        <w:rPr>
          <w:rFonts w:asciiTheme="majorHAnsi" w:eastAsia="Times New Roman" w:hAnsiTheme="majorHAnsi"/>
          <w:lang w:eastAsia="bg-BG"/>
        </w:rPr>
        <w:t xml:space="preserve">Срокът за гаранционна поддръжка </w:t>
      </w:r>
      <w:r w:rsidR="0043505E" w:rsidRPr="00592122">
        <w:rPr>
          <w:rFonts w:asciiTheme="majorHAnsi" w:eastAsia="Times New Roman" w:hAnsiTheme="majorHAnsi"/>
          <w:shd w:val="clear" w:color="auto" w:fill="FFFFFF" w:themeFill="background1"/>
          <w:lang w:eastAsia="bg-BG"/>
        </w:rPr>
        <w:t xml:space="preserve">на продуктите, с които е изпълнено </w:t>
      </w:r>
      <w:r w:rsidR="0043505E">
        <w:rPr>
          <w:rFonts w:asciiTheme="majorHAnsi" w:hAnsiTheme="majorHAnsi"/>
          <w:color w:val="auto"/>
          <w:shd w:val="clear" w:color="auto" w:fill="FFFFFF" w:themeFill="background1"/>
        </w:rPr>
        <w:t>осъвременяване</w:t>
      </w:r>
      <w:r w:rsidR="0043505E" w:rsidRPr="00E06E31">
        <w:rPr>
          <w:rFonts w:asciiTheme="majorHAnsi" w:hAnsiTheme="majorHAnsi"/>
          <w:color w:val="auto"/>
        </w:rPr>
        <w:t xml:space="preserve"> и </w:t>
      </w:r>
      <w:r w:rsidR="0043505E">
        <w:rPr>
          <w:rFonts w:asciiTheme="majorHAnsi" w:hAnsiTheme="majorHAnsi"/>
          <w:color w:val="auto"/>
        </w:rPr>
        <w:t>внедряване</w:t>
      </w:r>
      <w:r w:rsidR="0043505E" w:rsidRPr="00E06E31">
        <w:rPr>
          <w:rFonts w:asciiTheme="majorHAnsi" w:hAnsiTheme="majorHAnsi"/>
          <w:color w:val="auto"/>
        </w:rPr>
        <w:t xml:space="preserve"> на нови функции</w:t>
      </w:r>
      <w:r w:rsidR="00884C9B">
        <w:rPr>
          <w:rFonts w:asciiTheme="majorHAnsi" w:hAnsiTheme="majorHAnsi"/>
          <w:color w:val="auto"/>
        </w:rPr>
        <w:t xml:space="preserve"> – модул „електронен архив“</w:t>
      </w:r>
      <w:r w:rsidR="0043505E" w:rsidRPr="00E06E31">
        <w:rPr>
          <w:rFonts w:asciiTheme="majorHAnsi" w:hAnsiTheme="majorHAnsi"/>
          <w:color w:val="auto"/>
        </w:rPr>
        <w:t xml:space="preserve"> към внедрената в МВнР система за управление на документооборота</w:t>
      </w:r>
      <w:r w:rsidR="00FC7066">
        <w:rPr>
          <w:rFonts w:asciiTheme="majorHAnsi" w:hAnsiTheme="majorHAnsi"/>
          <w:color w:val="auto"/>
        </w:rPr>
        <w:t xml:space="preserve"> </w:t>
      </w:r>
      <w:r w:rsidR="00884C9B">
        <w:rPr>
          <w:rFonts w:asciiTheme="majorHAnsi" w:eastAsia="Times New Roman" w:hAnsiTheme="majorHAnsi"/>
          <w:lang w:eastAsia="bg-BG"/>
        </w:rPr>
        <w:t>е 1 (една) година</w:t>
      </w:r>
      <w:r w:rsidR="0043505E" w:rsidRPr="00856E2F">
        <w:rPr>
          <w:rFonts w:asciiTheme="majorHAnsi" w:eastAsia="Times New Roman" w:hAnsiTheme="majorHAnsi"/>
          <w:lang w:eastAsia="bg-BG"/>
        </w:rPr>
        <w:t xml:space="preserve"> след приемане на работата с Приемо-предавателния </w:t>
      </w:r>
      <w:r w:rsidR="0043505E" w:rsidRPr="00856E2F">
        <w:rPr>
          <w:rFonts w:asciiTheme="majorHAnsi" w:eastAsia="Times New Roman" w:hAnsiTheme="majorHAnsi"/>
          <w:color w:val="auto"/>
          <w:lang w:eastAsia="bg-BG"/>
        </w:rPr>
        <w:t>протокол по</w:t>
      </w:r>
      <w:r w:rsidR="0043505E" w:rsidRPr="00856E2F">
        <w:rPr>
          <w:rFonts w:asciiTheme="majorHAnsi" w:eastAsia="Times New Roman" w:hAnsiTheme="majorHAnsi"/>
          <w:lang w:eastAsia="bg-BG"/>
        </w:rPr>
        <w:t xml:space="preserve"> </w:t>
      </w:r>
      <w:r w:rsidR="0043505E">
        <w:rPr>
          <w:rFonts w:asciiTheme="majorHAnsi" w:eastAsia="Times New Roman" w:hAnsiTheme="majorHAnsi"/>
          <w:lang w:eastAsia="bg-BG"/>
        </w:rPr>
        <w:t>чл.3</w:t>
      </w:r>
      <w:r w:rsidR="0043505E" w:rsidRPr="00856E2F">
        <w:rPr>
          <w:rFonts w:asciiTheme="majorHAnsi" w:eastAsia="Times New Roman" w:hAnsiTheme="majorHAnsi"/>
          <w:lang w:eastAsia="bg-BG"/>
        </w:rPr>
        <w:t>, ал.</w:t>
      </w:r>
      <w:r w:rsidR="0043505E">
        <w:rPr>
          <w:rFonts w:asciiTheme="majorHAnsi" w:eastAsia="Times New Roman" w:hAnsiTheme="majorHAnsi"/>
          <w:lang w:eastAsia="bg-BG"/>
        </w:rPr>
        <w:t>1</w:t>
      </w:r>
      <w:r w:rsidR="00884C9B">
        <w:rPr>
          <w:rFonts w:asciiTheme="majorHAnsi" w:eastAsia="Times New Roman" w:hAnsiTheme="majorHAnsi"/>
          <w:lang w:eastAsia="bg-BG"/>
        </w:rPr>
        <w:t>, т.1.1 , т.1.2. и т.1.3</w:t>
      </w:r>
      <w:r w:rsidR="0043505E" w:rsidRPr="00856E2F">
        <w:rPr>
          <w:rFonts w:asciiTheme="majorHAnsi" w:eastAsia="Times New Roman" w:hAnsiTheme="majorHAnsi"/>
          <w:lang w:eastAsia="bg-BG"/>
        </w:rPr>
        <w:t>.</w:t>
      </w:r>
      <w:r w:rsidR="00FC7066" w:rsidRPr="00FC7066">
        <w:rPr>
          <w:rFonts w:asciiTheme="majorHAnsi" w:hAnsiTheme="majorHAnsi"/>
          <w:b/>
          <w:color w:val="auto"/>
        </w:rPr>
        <w:t xml:space="preserve"> </w:t>
      </w:r>
    </w:p>
    <w:p w:rsidR="006E24E0" w:rsidRPr="00E06E31" w:rsidRDefault="0004202A" w:rsidP="00FC7066">
      <w:pPr>
        <w:pStyle w:val="C1-Paragraph"/>
        <w:tabs>
          <w:tab w:val="left" w:pos="709"/>
        </w:tabs>
        <w:spacing w:after="0" w:line="240" w:lineRule="auto"/>
        <w:rPr>
          <w:rFonts w:asciiTheme="majorHAnsi" w:hAnsiTheme="majorHAnsi"/>
        </w:rPr>
      </w:pPr>
      <w:r>
        <w:rPr>
          <w:rFonts w:asciiTheme="majorHAnsi" w:hAnsiTheme="majorHAnsi"/>
        </w:rPr>
        <w:tab/>
        <w:t>(6</w:t>
      </w:r>
      <w:r w:rsidR="00FA3EA4">
        <w:rPr>
          <w:rFonts w:asciiTheme="majorHAnsi" w:hAnsiTheme="majorHAnsi"/>
        </w:rPr>
        <w:t xml:space="preserve">) </w:t>
      </w:r>
      <w:r w:rsidR="00B3745B" w:rsidRPr="00E06E31">
        <w:rPr>
          <w:rFonts w:asciiTheme="majorHAnsi" w:hAnsiTheme="majorHAnsi"/>
        </w:rPr>
        <w:t xml:space="preserve"> </w:t>
      </w:r>
      <w:r w:rsidR="006E24E0" w:rsidRPr="00E06E31">
        <w:rPr>
          <w:rFonts w:asciiTheme="majorHAnsi" w:hAnsiTheme="majorHAnsi"/>
        </w:rPr>
        <w:t>Срок</w:t>
      </w:r>
      <w:r w:rsidR="00FA3EA4">
        <w:rPr>
          <w:rFonts w:asciiTheme="majorHAnsi" w:hAnsiTheme="majorHAnsi"/>
        </w:rPr>
        <w:t>ът</w:t>
      </w:r>
      <w:r w:rsidR="006E24E0" w:rsidRPr="00E06E31">
        <w:rPr>
          <w:rFonts w:asciiTheme="majorHAnsi" w:hAnsiTheme="majorHAnsi"/>
        </w:rPr>
        <w:t xml:space="preserve"> за обучение на служители на Възложителя</w:t>
      </w:r>
      <w:r w:rsidR="00FD7315">
        <w:rPr>
          <w:rFonts w:asciiTheme="majorHAnsi" w:hAnsiTheme="majorHAnsi"/>
        </w:rPr>
        <w:t xml:space="preserve"> е</w:t>
      </w:r>
      <w:r w:rsidR="006E24E0" w:rsidRPr="00E06E31">
        <w:rPr>
          <w:rFonts w:asciiTheme="majorHAnsi" w:hAnsiTheme="majorHAnsi"/>
        </w:rPr>
        <w:t xml:space="preserve"> до изтичане на срока по чл.</w:t>
      </w:r>
      <w:r w:rsidR="00123801" w:rsidRPr="00E06E31">
        <w:rPr>
          <w:rFonts w:asciiTheme="majorHAnsi" w:hAnsiTheme="majorHAnsi"/>
        </w:rPr>
        <w:t>4</w:t>
      </w:r>
      <w:r w:rsidR="00FD7315">
        <w:rPr>
          <w:rFonts w:asciiTheme="majorHAnsi" w:hAnsiTheme="majorHAnsi"/>
        </w:rPr>
        <w:t>, ал.3.</w:t>
      </w:r>
    </w:p>
    <w:p w:rsidR="00064B38" w:rsidRPr="00E06E31" w:rsidRDefault="007D2919" w:rsidP="00FC7066">
      <w:pPr>
        <w:pStyle w:val="C1-Paragraph"/>
        <w:spacing w:after="0" w:line="240" w:lineRule="auto"/>
        <w:ind w:firstLine="709"/>
        <w:rPr>
          <w:rFonts w:asciiTheme="majorHAnsi" w:hAnsiTheme="majorHAnsi"/>
        </w:rPr>
      </w:pPr>
      <w:r w:rsidRPr="00E06E31">
        <w:rPr>
          <w:rFonts w:asciiTheme="majorHAnsi" w:hAnsiTheme="majorHAnsi"/>
        </w:rPr>
        <w:t>(</w:t>
      </w:r>
      <w:r w:rsidR="0004202A">
        <w:rPr>
          <w:rFonts w:asciiTheme="majorHAnsi" w:hAnsiTheme="majorHAnsi"/>
          <w:lang w:val="en-US"/>
        </w:rPr>
        <w:t>7</w:t>
      </w:r>
      <w:r w:rsidRPr="00E06E31">
        <w:rPr>
          <w:rFonts w:asciiTheme="majorHAnsi" w:hAnsiTheme="majorHAnsi"/>
        </w:rPr>
        <w:t>) ВЪЗЛОЖИТЕЛЯТ може да направи възражение в 5-дневен срок от получаване на протокола</w:t>
      </w:r>
      <w:r w:rsidR="0079219C">
        <w:rPr>
          <w:rFonts w:asciiTheme="majorHAnsi" w:hAnsiTheme="majorHAnsi"/>
        </w:rPr>
        <w:t>/ите</w:t>
      </w:r>
      <w:r w:rsidRPr="00E06E31">
        <w:rPr>
          <w:rFonts w:asciiTheme="majorHAnsi" w:hAnsiTheme="majorHAnsi"/>
        </w:rPr>
        <w:t xml:space="preserve"> за изпълнените дейности. Ако няма възражения, протоколът</w:t>
      </w:r>
      <w:r w:rsidR="0079219C">
        <w:rPr>
          <w:rFonts w:asciiTheme="majorHAnsi" w:hAnsiTheme="majorHAnsi"/>
        </w:rPr>
        <w:t>/ите</w:t>
      </w:r>
      <w:r w:rsidRPr="00E06E31">
        <w:rPr>
          <w:rFonts w:asciiTheme="majorHAnsi" w:hAnsiTheme="majorHAnsi"/>
        </w:rPr>
        <w:t xml:space="preserve"> се подписва</w:t>
      </w:r>
      <w:r w:rsidR="0079219C">
        <w:rPr>
          <w:rFonts w:asciiTheme="majorHAnsi" w:hAnsiTheme="majorHAnsi"/>
        </w:rPr>
        <w:t>/т</w:t>
      </w:r>
      <w:r w:rsidRPr="00E06E31">
        <w:rPr>
          <w:rFonts w:asciiTheme="majorHAnsi" w:hAnsiTheme="majorHAnsi"/>
        </w:rPr>
        <w:t xml:space="preserve"> от страните и изпълнението</w:t>
      </w:r>
      <w:r w:rsidR="00AE6229" w:rsidRPr="00AE6229">
        <w:rPr>
          <w:rFonts w:asciiTheme="majorHAnsi" w:eastAsia="Times New Roman" w:hAnsiTheme="majorHAnsi"/>
          <w:lang w:eastAsia="ar-SA"/>
        </w:rPr>
        <w:t xml:space="preserve"> </w:t>
      </w:r>
      <w:r w:rsidR="00546D3D">
        <w:rPr>
          <w:rFonts w:asciiTheme="majorHAnsi" w:eastAsia="Times New Roman" w:hAnsiTheme="majorHAnsi"/>
          <w:lang w:eastAsia="ar-SA"/>
        </w:rPr>
        <w:t xml:space="preserve">включващо </w:t>
      </w:r>
      <w:r w:rsidR="00AE6229" w:rsidRPr="0079470C">
        <w:rPr>
          <w:rFonts w:asciiTheme="majorHAnsi" w:eastAsia="Times New Roman" w:hAnsiTheme="majorHAnsi"/>
          <w:lang w:eastAsia="ar-SA"/>
        </w:rPr>
        <w:t>доставка и интегриране на Софтуерните продукти</w:t>
      </w:r>
      <w:r w:rsidR="00AE6229">
        <w:rPr>
          <w:rFonts w:asciiTheme="majorHAnsi" w:eastAsia="Times New Roman" w:hAnsiTheme="majorHAnsi"/>
          <w:lang w:eastAsia="ar-SA"/>
        </w:rPr>
        <w:t xml:space="preserve">, необходими за </w:t>
      </w:r>
      <w:r w:rsidR="00AE6229" w:rsidRPr="00E06E31">
        <w:rPr>
          <w:rFonts w:asciiTheme="majorHAnsi" w:hAnsiTheme="majorHAnsi"/>
          <w:color w:val="auto"/>
        </w:rPr>
        <w:t>осъвременяване, разширяване и добавяне на нови функции към внедрената в МВнР система</w:t>
      </w:r>
      <w:r w:rsidR="00AE6229">
        <w:rPr>
          <w:rFonts w:asciiTheme="majorHAnsi" w:hAnsiTheme="majorHAnsi"/>
          <w:color w:val="auto"/>
        </w:rPr>
        <w:t>,</w:t>
      </w:r>
      <w:r w:rsidR="00AE6229" w:rsidRPr="0079470C">
        <w:rPr>
          <w:rFonts w:asciiTheme="majorHAnsi" w:eastAsia="Times New Roman" w:hAnsiTheme="majorHAnsi"/>
          <w:lang w:eastAsia="ar-SA"/>
        </w:rPr>
        <w:t xml:space="preserve"> и осъществена проверка на функционалността им</w:t>
      </w:r>
      <w:r w:rsidR="00AE6229">
        <w:rPr>
          <w:rFonts w:asciiTheme="majorHAnsi" w:eastAsia="Times New Roman" w:hAnsiTheme="majorHAnsi"/>
          <w:lang w:eastAsia="ar-SA"/>
        </w:rPr>
        <w:t xml:space="preserve"> </w:t>
      </w:r>
      <w:r w:rsidRPr="00E06E31">
        <w:rPr>
          <w:rFonts w:asciiTheme="majorHAnsi" w:hAnsiTheme="majorHAnsi"/>
        </w:rPr>
        <w:t>се счита за прието.</w:t>
      </w:r>
    </w:p>
    <w:p w:rsidR="00A70D1C" w:rsidRPr="007E7D0B" w:rsidRDefault="00A70D1C" w:rsidP="00717BB7">
      <w:pPr>
        <w:ind w:left="255" w:firstLine="454"/>
        <w:jc w:val="both"/>
        <w:rPr>
          <w:rFonts w:asciiTheme="majorHAnsi" w:hAnsiTheme="majorHAnsi"/>
        </w:rPr>
      </w:pPr>
      <w:r w:rsidRPr="00E06E31">
        <w:rPr>
          <w:rFonts w:asciiTheme="majorHAnsi" w:hAnsiTheme="majorHAnsi"/>
        </w:rPr>
        <w:t>(</w:t>
      </w:r>
      <w:r w:rsidR="0004202A">
        <w:rPr>
          <w:rFonts w:asciiTheme="majorHAnsi" w:hAnsiTheme="majorHAnsi"/>
        </w:rPr>
        <w:t>8</w:t>
      </w:r>
      <w:r w:rsidRPr="00E06E31">
        <w:rPr>
          <w:rFonts w:asciiTheme="majorHAnsi" w:hAnsiTheme="majorHAnsi"/>
        </w:rPr>
        <w:t xml:space="preserve">) </w:t>
      </w:r>
      <w:r w:rsidRPr="007E7D0B">
        <w:rPr>
          <w:rFonts w:asciiTheme="majorHAnsi" w:eastAsia="Times New Roman" w:hAnsiTheme="majorHAnsi"/>
        </w:rPr>
        <w:t>Мястото на изпълнение на Договора е гр. София, ул. „Ал. Жендов“ № 2.</w:t>
      </w:r>
    </w:p>
    <w:p w:rsidR="00FC7066" w:rsidRDefault="00FC7066" w:rsidP="00FC7066">
      <w:pPr>
        <w:tabs>
          <w:tab w:val="left" w:pos="3585"/>
        </w:tabs>
        <w:ind w:firstLine="709"/>
        <w:jc w:val="both"/>
        <w:rPr>
          <w:rFonts w:asciiTheme="majorHAnsi" w:hAnsiTheme="majorHAnsi"/>
          <w:color w:val="auto"/>
        </w:rPr>
      </w:pPr>
    </w:p>
    <w:p w:rsidR="0079470C" w:rsidRPr="005346CD" w:rsidRDefault="00075879" w:rsidP="00FC7066">
      <w:pPr>
        <w:tabs>
          <w:tab w:val="left" w:pos="3585"/>
        </w:tabs>
        <w:ind w:firstLine="709"/>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Чл. </w:t>
      </w:r>
      <w:r w:rsidR="0079470C" w:rsidRPr="005346CD">
        <w:rPr>
          <w:rFonts w:ascii="Times New Roman" w:eastAsia="Times New Roman" w:hAnsi="Times New Roman"/>
          <w:b/>
          <w:color w:val="000000"/>
          <w:lang w:eastAsia="bg-BG"/>
        </w:rPr>
        <w:t>5. Условия на доставка</w:t>
      </w:r>
    </w:p>
    <w:p w:rsidR="0079470C" w:rsidRPr="0079470C" w:rsidRDefault="0079470C" w:rsidP="00FC7066">
      <w:pPr>
        <w:ind w:firstLine="454"/>
        <w:jc w:val="both"/>
        <w:rPr>
          <w:rFonts w:asciiTheme="majorHAnsi" w:hAnsiTheme="majorHAnsi"/>
        </w:rPr>
      </w:pPr>
      <w:r w:rsidRPr="0079470C">
        <w:rPr>
          <w:rFonts w:asciiTheme="majorHAnsi" w:hAnsiTheme="majorHAnsi"/>
        </w:rPr>
        <w:t xml:space="preserve">(1) Доставка </w:t>
      </w:r>
    </w:p>
    <w:p w:rsidR="0079470C" w:rsidRPr="0079470C" w:rsidRDefault="0079470C" w:rsidP="00FC7066">
      <w:pPr>
        <w:tabs>
          <w:tab w:val="left" w:pos="3585"/>
        </w:tabs>
        <w:ind w:firstLine="426"/>
        <w:jc w:val="both"/>
        <w:rPr>
          <w:rFonts w:asciiTheme="majorHAnsi" w:hAnsiTheme="majorHAnsi"/>
        </w:rPr>
      </w:pPr>
      <w:r w:rsidRPr="0079470C">
        <w:rPr>
          <w:rFonts w:asciiTheme="majorHAnsi" w:eastAsia="Times New Roman" w:hAnsiTheme="majorHAnsi"/>
          <w:lang w:eastAsia="ar-SA"/>
        </w:rPr>
        <w:t xml:space="preserve">1. Изпълнителят се задължава да разработи </w:t>
      </w:r>
      <w:r w:rsidR="003C32A4">
        <w:rPr>
          <w:rFonts w:asciiTheme="majorHAnsi" w:eastAsia="Times New Roman" w:hAnsiTheme="majorHAnsi"/>
          <w:lang w:eastAsia="ar-SA"/>
        </w:rPr>
        <w:t xml:space="preserve">необходимите </w:t>
      </w:r>
      <w:r w:rsidR="003C32A4">
        <w:rPr>
          <w:rFonts w:asciiTheme="majorHAnsi" w:hAnsiTheme="majorHAnsi"/>
          <w:color w:val="auto"/>
        </w:rPr>
        <w:t xml:space="preserve">за </w:t>
      </w:r>
      <w:r w:rsidR="003C32A4" w:rsidRPr="00E06E31">
        <w:rPr>
          <w:rFonts w:asciiTheme="majorHAnsi" w:hAnsiTheme="majorHAnsi"/>
          <w:color w:val="auto"/>
        </w:rPr>
        <w:t>осъвременяване, разширяване и добавяне на нови функции</w:t>
      </w:r>
      <w:r w:rsidR="00717BB7">
        <w:rPr>
          <w:rFonts w:asciiTheme="majorHAnsi" w:eastAsia="Times New Roman" w:hAnsiTheme="majorHAnsi"/>
          <w:lang w:eastAsia="ar-SA"/>
        </w:rPr>
        <w:t xml:space="preserve"> на Системaтa</w:t>
      </w:r>
      <w:r w:rsidRPr="0079470C">
        <w:rPr>
          <w:rFonts w:asciiTheme="majorHAnsi" w:eastAsia="Times New Roman" w:hAnsiTheme="majorHAnsi"/>
          <w:lang w:eastAsia="ar-SA"/>
        </w:rPr>
        <w:t>, предмет на Договора</w:t>
      </w:r>
      <w:r w:rsidR="003C32A4">
        <w:rPr>
          <w:rFonts w:asciiTheme="majorHAnsi" w:eastAsia="Times New Roman" w:hAnsiTheme="majorHAnsi"/>
          <w:lang w:eastAsia="ar-SA"/>
        </w:rPr>
        <w:t>,</w:t>
      </w:r>
      <w:r w:rsidRPr="0079470C">
        <w:rPr>
          <w:rFonts w:asciiTheme="majorHAnsi" w:eastAsia="Times New Roman" w:hAnsiTheme="majorHAnsi"/>
          <w:lang w:eastAsia="ar-SA"/>
        </w:rPr>
        <w:t xml:space="preserve"> със свои сили и средства и с технически характеристики и в състояние годно за провеждане на проверка на функционалност</w:t>
      </w:r>
      <w:r w:rsidR="00717BB7">
        <w:rPr>
          <w:rFonts w:asciiTheme="majorHAnsi" w:eastAsia="Times New Roman" w:hAnsiTheme="majorHAnsi"/>
          <w:lang w:eastAsia="ar-SA"/>
        </w:rPr>
        <w:t>та им и да ги внедри в системата</w:t>
      </w:r>
      <w:r w:rsidRPr="0079470C">
        <w:rPr>
          <w:rFonts w:asciiTheme="majorHAnsi" w:eastAsia="Times New Roman" w:hAnsiTheme="majorHAnsi"/>
          <w:lang w:eastAsia="ar-SA"/>
        </w:rPr>
        <w:t xml:space="preserve">/устройствата на Възложителя в срока по </w:t>
      </w:r>
      <w:r>
        <w:rPr>
          <w:rFonts w:asciiTheme="majorHAnsi" w:eastAsia="Times New Roman" w:hAnsiTheme="majorHAnsi"/>
          <w:lang w:eastAsia="ar-SA"/>
        </w:rPr>
        <w:t xml:space="preserve">чл.4, </w:t>
      </w:r>
      <w:r w:rsidRPr="0079470C">
        <w:rPr>
          <w:rFonts w:asciiTheme="majorHAnsi" w:eastAsia="Times New Roman" w:hAnsiTheme="majorHAnsi"/>
          <w:lang w:eastAsia="ar-SA"/>
        </w:rPr>
        <w:t>ал</w:t>
      </w:r>
      <w:r w:rsidR="00E80A15">
        <w:rPr>
          <w:rFonts w:asciiTheme="majorHAnsi" w:eastAsia="Times New Roman" w:hAnsiTheme="majorHAnsi"/>
          <w:lang w:eastAsia="ar-SA"/>
        </w:rPr>
        <w:t>.</w:t>
      </w:r>
      <w:r>
        <w:rPr>
          <w:rFonts w:asciiTheme="majorHAnsi" w:eastAsia="Times New Roman" w:hAnsiTheme="majorHAnsi"/>
          <w:lang w:eastAsia="ar-SA"/>
        </w:rPr>
        <w:t xml:space="preserve"> </w:t>
      </w:r>
      <w:r w:rsidRPr="0079470C">
        <w:rPr>
          <w:rFonts w:asciiTheme="majorHAnsi" w:eastAsia="Times New Roman" w:hAnsiTheme="majorHAnsi"/>
          <w:lang w:eastAsia="ar-SA"/>
        </w:rPr>
        <w:t xml:space="preserve">2. </w:t>
      </w:r>
    </w:p>
    <w:p w:rsidR="0079470C" w:rsidRPr="0079470C" w:rsidRDefault="009F3B80" w:rsidP="00FC7066">
      <w:pPr>
        <w:tabs>
          <w:tab w:val="left" w:pos="3585"/>
        </w:tabs>
        <w:ind w:firstLine="426"/>
        <w:jc w:val="both"/>
        <w:rPr>
          <w:rFonts w:asciiTheme="majorHAnsi" w:eastAsia="Times New Roman" w:hAnsiTheme="majorHAnsi"/>
          <w:lang w:eastAsia="ar-SA"/>
        </w:rPr>
      </w:pPr>
      <w:r>
        <w:rPr>
          <w:rFonts w:asciiTheme="majorHAnsi" w:eastAsia="Times New Roman" w:hAnsiTheme="majorHAnsi"/>
          <w:lang w:eastAsia="ar-SA"/>
        </w:rPr>
        <w:t>2</w:t>
      </w:r>
      <w:r w:rsidR="0079470C" w:rsidRPr="0079470C">
        <w:rPr>
          <w:rFonts w:asciiTheme="majorHAnsi" w:eastAsia="Times New Roman" w:hAnsiTheme="majorHAnsi"/>
          <w:lang w:eastAsia="ar-SA"/>
        </w:rPr>
        <w:t xml:space="preserve">. Възложителят е длъжен в срок от </w:t>
      </w:r>
      <w:r w:rsidR="00F35E83">
        <w:rPr>
          <w:rFonts w:asciiTheme="majorHAnsi" w:eastAsia="Times New Roman" w:hAnsiTheme="majorHAnsi"/>
          <w:lang w:eastAsia="bg-BG"/>
        </w:rPr>
        <w:t>5</w:t>
      </w:r>
      <w:r w:rsidR="0079470C" w:rsidRPr="0079470C">
        <w:rPr>
          <w:rFonts w:asciiTheme="majorHAnsi" w:eastAsia="Times New Roman" w:hAnsiTheme="majorHAnsi"/>
          <w:lang w:eastAsia="bg-BG"/>
        </w:rPr>
        <w:t xml:space="preserve"> </w:t>
      </w:r>
      <w:r w:rsidR="0079470C" w:rsidRPr="0079470C">
        <w:rPr>
          <w:rFonts w:asciiTheme="majorHAnsi" w:eastAsia="Times New Roman" w:hAnsiTheme="majorHAnsi"/>
          <w:lang w:eastAsia="ar-SA"/>
        </w:rPr>
        <w:t>(</w:t>
      </w:r>
      <w:r w:rsidR="00F35E83">
        <w:rPr>
          <w:rFonts w:asciiTheme="majorHAnsi" w:eastAsia="Times New Roman" w:hAnsiTheme="majorHAnsi"/>
          <w:lang w:eastAsia="bg-BG"/>
        </w:rPr>
        <w:t>пет</w:t>
      </w:r>
      <w:r w:rsidR="0079470C" w:rsidRPr="0079470C">
        <w:rPr>
          <w:rFonts w:asciiTheme="majorHAnsi" w:eastAsia="Times New Roman" w:hAnsiTheme="majorHAnsi"/>
          <w:lang w:eastAsia="ar-SA"/>
        </w:rPr>
        <w:t>) работни дни от датата на интегриране на продукти</w:t>
      </w:r>
      <w:r w:rsidR="00695D7E">
        <w:rPr>
          <w:rFonts w:asciiTheme="majorHAnsi" w:eastAsia="Times New Roman" w:hAnsiTheme="majorHAnsi"/>
          <w:lang w:eastAsia="ar-SA"/>
        </w:rPr>
        <w:t>те</w:t>
      </w:r>
      <w:r w:rsidR="003C32A4">
        <w:rPr>
          <w:rFonts w:asciiTheme="majorHAnsi" w:eastAsia="Times New Roman" w:hAnsiTheme="majorHAnsi"/>
          <w:lang w:eastAsia="ar-SA"/>
        </w:rPr>
        <w:t>,</w:t>
      </w:r>
      <w:r w:rsidR="0079470C" w:rsidRPr="0079470C">
        <w:rPr>
          <w:rFonts w:asciiTheme="majorHAnsi" w:eastAsia="Times New Roman" w:hAnsiTheme="majorHAnsi"/>
          <w:lang w:eastAsia="ar-SA"/>
        </w:rPr>
        <w:t xml:space="preserve"> </w:t>
      </w:r>
      <w:r w:rsidR="003C32A4">
        <w:rPr>
          <w:rFonts w:asciiTheme="majorHAnsi" w:eastAsia="Times New Roman" w:hAnsiTheme="majorHAnsi"/>
          <w:lang w:eastAsia="ar-SA"/>
        </w:rPr>
        <w:t>предмет на договора,</w:t>
      </w:r>
      <w:r w:rsidR="0079470C" w:rsidRPr="0079470C">
        <w:rPr>
          <w:rFonts w:asciiTheme="majorHAnsi" w:eastAsia="Times New Roman" w:hAnsiTheme="majorHAnsi"/>
          <w:lang w:eastAsia="ar-SA"/>
        </w:rPr>
        <w:t xml:space="preserve"> и получаване </w:t>
      </w:r>
      <w:r w:rsidR="0079470C" w:rsidRPr="009F3B80">
        <w:rPr>
          <w:rFonts w:asciiTheme="majorHAnsi" w:eastAsia="Times New Roman" w:hAnsiTheme="majorHAnsi"/>
          <w:lang w:eastAsia="ar-SA"/>
        </w:rPr>
        <w:t xml:space="preserve">на </w:t>
      </w:r>
      <w:r w:rsidRPr="009F3B80">
        <w:rPr>
          <w:rFonts w:asciiTheme="majorHAnsi" w:eastAsia="Times New Roman" w:hAnsiTheme="majorHAnsi"/>
          <w:lang w:eastAsia="ar-SA"/>
        </w:rPr>
        <w:t>протокола</w:t>
      </w:r>
      <w:r w:rsidR="0079470C" w:rsidRPr="009F3B80">
        <w:rPr>
          <w:rFonts w:asciiTheme="majorHAnsi" w:eastAsia="Times New Roman" w:hAnsiTheme="majorHAnsi"/>
          <w:lang w:eastAsia="ar-SA"/>
        </w:rPr>
        <w:t xml:space="preserve"> по </w:t>
      </w:r>
      <w:r w:rsidR="00F35E83">
        <w:rPr>
          <w:rFonts w:asciiTheme="majorHAnsi" w:eastAsia="Times New Roman" w:hAnsiTheme="majorHAnsi"/>
          <w:lang w:eastAsia="ar-SA"/>
        </w:rPr>
        <w:t>чл.3, ал.1</w:t>
      </w:r>
      <w:r w:rsidR="00F214D0">
        <w:rPr>
          <w:rFonts w:asciiTheme="majorHAnsi" w:eastAsia="Times New Roman" w:hAnsiTheme="majorHAnsi"/>
          <w:lang w:eastAsia="ar-SA"/>
        </w:rPr>
        <w:t>, т. 1.1., т.1.2 и т. 1.3</w:t>
      </w:r>
      <w:r w:rsidR="0079470C" w:rsidRPr="009F3B80">
        <w:rPr>
          <w:rFonts w:asciiTheme="majorHAnsi" w:eastAsia="Times New Roman" w:hAnsiTheme="majorHAnsi"/>
          <w:lang w:eastAsia="ar-SA"/>
        </w:rPr>
        <w:t xml:space="preserve"> </w:t>
      </w:r>
      <w:r w:rsidR="00546D3D">
        <w:rPr>
          <w:rFonts w:asciiTheme="majorHAnsi" w:eastAsia="Times New Roman" w:hAnsiTheme="majorHAnsi"/>
          <w:lang w:eastAsia="ar-SA"/>
        </w:rPr>
        <w:t xml:space="preserve"> </w:t>
      </w:r>
      <w:r w:rsidR="0079470C" w:rsidRPr="009F3B80">
        <w:rPr>
          <w:rFonts w:asciiTheme="majorHAnsi" w:eastAsia="Times New Roman" w:hAnsiTheme="majorHAnsi"/>
          <w:lang w:eastAsia="ar-SA"/>
        </w:rPr>
        <w:t>да</w:t>
      </w:r>
      <w:r w:rsidR="0079470C" w:rsidRPr="0079470C">
        <w:rPr>
          <w:rFonts w:asciiTheme="majorHAnsi" w:eastAsia="Times New Roman" w:hAnsiTheme="majorHAnsi"/>
          <w:lang w:eastAsia="ar-SA"/>
        </w:rPr>
        <w:t xml:space="preserve"> ги прегледа и да извърши, съвместно с</w:t>
      </w:r>
      <w:r w:rsidR="0083226C">
        <w:rPr>
          <w:rFonts w:asciiTheme="majorHAnsi" w:eastAsia="Times New Roman" w:hAnsiTheme="majorHAnsi"/>
          <w:lang w:eastAsia="ar-SA"/>
        </w:rPr>
        <w:t xml:space="preserve"> </w:t>
      </w:r>
      <w:r w:rsidR="0079470C" w:rsidRPr="0079470C">
        <w:rPr>
          <w:rFonts w:asciiTheme="majorHAnsi" w:eastAsia="Times New Roman" w:hAnsiTheme="majorHAnsi"/>
          <w:lang w:eastAsia="ar-SA"/>
        </w:rPr>
        <w:t xml:space="preserve">представители на Изпълнителя, проверка на функционалността на </w:t>
      </w:r>
      <w:r w:rsidR="00717BB7">
        <w:rPr>
          <w:rFonts w:asciiTheme="majorHAnsi" w:eastAsia="Times New Roman" w:hAnsiTheme="majorHAnsi"/>
          <w:lang w:eastAsia="ar-SA"/>
        </w:rPr>
        <w:t>Системaтa</w:t>
      </w:r>
      <w:r w:rsidR="00717BB7">
        <w:rPr>
          <w:rFonts w:asciiTheme="majorHAnsi" w:eastAsia="Times New Roman" w:hAnsiTheme="majorHAnsi"/>
          <w:lang w:val="en-US" w:eastAsia="ar-SA"/>
        </w:rPr>
        <w:t>.</w:t>
      </w:r>
      <w:r w:rsidR="0079470C" w:rsidRPr="0079470C">
        <w:rPr>
          <w:rFonts w:asciiTheme="majorHAnsi" w:eastAsia="Times New Roman" w:hAnsiTheme="majorHAnsi"/>
          <w:lang w:eastAsia="ar-SA"/>
        </w:rPr>
        <w:t xml:space="preserve"> След провеждане на тестовете, </w:t>
      </w:r>
      <w:r w:rsidR="00695D7E">
        <w:rPr>
          <w:rFonts w:asciiTheme="majorHAnsi" w:eastAsia="Times New Roman" w:hAnsiTheme="majorHAnsi"/>
          <w:lang w:eastAsia="ar-SA"/>
        </w:rPr>
        <w:t xml:space="preserve">в случай на констатиране на недостатъци, </w:t>
      </w:r>
      <w:r w:rsidR="00695D7E" w:rsidRPr="0079470C">
        <w:rPr>
          <w:rFonts w:asciiTheme="majorHAnsi" w:eastAsia="Times New Roman" w:hAnsiTheme="majorHAnsi"/>
          <w:lang w:eastAsia="ar-SA"/>
        </w:rPr>
        <w:t xml:space="preserve">неточности, пропуски, дефекти, несъответствия, проблеми във функционалността и други проблеми свързани със </w:t>
      </w:r>
      <w:r w:rsidR="00717BB7">
        <w:rPr>
          <w:rFonts w:asciiTheme="majorHAnsi" w:eastAsia="Times New Roman" w:hAnsiTheme="majorHAnsi"/>
          <w:lang w:eastAsia="ar-SA"/>
        </w:rPr>
        <w:t>Системата</w:t>
      </w:r>
      <w:r w:rsidR="00695D7E">
        <w:rPr>
          <w:rFonts w:asciiTheme="majorHAnsi" w:eastAsia="Times New Roman" w:hAnsiTheme="majorHAnsi"/>
          <w:lang w:eastAsia="ar-SA"/>
        </w:rPr>
        <w:t xml:space="preserve"> </w:t>
      </w:r>
      <w:r w:rsidR="0079470C" w:rsidRPr="0079470C">
        <w:rPr>
          <w:rFonts w:asciiTheme="majorHAnsi" w:eastAsia="Times New Roman" w:hAnsiTheme="majorHAnsi"/>
          <w:lang w:eastAsia="ar-SA"/>
        </w:rPr>
        <w:t xml:space="preserve">Възложителят изпраща на Изпълнителя </w:t>
      </w:r>
      <w:r w:rsidR="0079470C" w:rsidRPr="0079470C">
        <w:rPr>
          <w:rFonts w:asciiTheme="majorHAnsi" w:eastAsia="Times New Roman" w:hAnsiTheme="majorHAnsi"/>
          <w:b/>
          <w:lang w:eastAsia="ar-SA"/>
        </w:rPr>
        <w:t>констативен протокол</w:t>
      </w:r>
      <w:r w:rsidR="0079470C" w:rsidRPr="0079470C">
        <w:rPr>
          <w:rFonts w:asciiTheme="majorHAnsi" w:eastAsia="Times New Roman" w:hAnsiTheme="majorHAnsi"/>
          <w:lang w:eastAsia="ar-SA"/>
        </w:rPr>
        <w:t>, съдържащ описание на констатираните недостатъци.</w:t>
      </w:r>
    </w:p>
    <w:p w:rsidR="0004179E" w:rsidRPr="0079470C" w:rsidRDefault="0004179E" w:rsidP="00FC7066">
      <w:pPr>
        <w:ind w:firstLine="426"/>
        <w:jc w:val="both"/>
        <w:rPr>
          <w:rFonts w:asciiTheme="majorHAnsi" w:eastAsia="Times New Roman" w:hAnsiTheme="majorHAnsi"/>
          <w:lang w:eastAsia="bg-BG"/>
        </w:rPr>
      </w:pPr>
    </w:p>
    <w:p w:rsidR="00064B38" w:rsidRPr="00E06E31" w:rsidRDefault="00880629" w:rsidP="009C17E0">
      <w:pPr>
        <w:pStyle w:val="Heading2"/>
        <w:numPr>
          <w:ilvl w:val="0"/>
          <w:numId w:val="0"/>
        </w:numPr>
        <w:tabs>
          <w:tab w:val="left" w:pos="0"/>
        </w:tabs>
        <w:spacing w:before="0" w:after="0"/>
        <w:rPr>
          <w:rFonts w:asciiTheme="majorHAnsi" w:hAnsiTheme="majorHAnsi"/>
          <w:sz w:val="24"/>
          <w:szCs w:val="24"/>
        </w:rPr>
      </w:pPr>
      <w:r w:rsidRPr="00E06E31">
        <w:rPr>
          <w:rFonts w:asciiTheme="majorHAnsi" w:hAnsiTheme="majorHAnsi"/>
          <w:sz w:val="24"/>
          <w:szCs w:val="24"/>
        </w:rPr>
        <w:t>І</w:t>
      </w:r>
      <w:r w:rsidR="00142D7D">
        <w:rPr>
          <w:rFonts w:asciiTheme="majorHAnsi" w:hAnsiTheme="majorHAnsi"/>
          <w:sz w:val="24"/>
          <w:szCs w:val="24"/>
        </w:rPr>
        <w:t>V</w:t>
      </w:r>
      <w:r w:rsidR="007D2919" w:rsidRPr="00E06E31">
        <w:rPr>
          <w:rFonts w:asciiTheme="majorHAnsi" w:hAnsiTheme="majorHAnsi"/>
          <w:sz w:val="24"/>
          <w:szCs w:val="24"/>
        </w:rPr>
        <w:t xml:space="preserve">. </w:t>
      </w:r>
      <w:r w:rsidR="001245A7" w:rsidRPr="00E06E31">
        <w:rPr>
          <w:rFonts w:asciiTheme="majorHAnsi" w:eastAsia="Times New Roman" w:hAnsiTheme="majorHAnsi"/>
          <w:sz w:val="24"/>
          <w:szCs w:val="24"/>
        </w:rPr>
        <w:t>ПРАВА И ЗАДЪЛЖЕНИЯ НА СТРАНИТЕ</w:t>
      </w:r>
    </w:p>
    <w:p w:rsidR="001245A7" w:rsidRPr="00E06E31" w:rsidRDefault="007D2919" w:rsidP="00FC7066">
      <w:pPr>
        <w:pStyle w:val="C1-Paragraph"/>
        <w:spacing w:after="0" w:line="240" w:lineRule="auto"/>
        <w:rPr>
          <w:rFonts w:asciiTheme="majorHAnsi" w:hAnsiTheme="majorHAnsi"/>
        </w:rPr>
      </w:pPr>
      <w:r w:rsidRPr="00E06E31">
        <w:rPr>
          <w:rFonts w:asciiTheme="majorHAnsi" w:hAnsiTheme="majorHAnsi"/>
          <w:b/>
          <w:bCs/>
        </w:rPr>
        <w:t>Чл.</w:t>
      </w:r>
      <w:r w:rsidR="0079470C">
        <w:rPr>
          <w:rFonts w:asciiTheme="majorHAnsi" w:hAnsiTheme="majorHAnsi"/>
          <w:b/>
          <w:bCs/>
        </w:rPr>
        <w:t>6</w:t>
      </w:r>
      <w:r w:rsidRPr="00E06E31">
        <w:rPr>
          <w:rFonts w:asciiTheme="majorHAnsi" w:hAnsiTheme="majorHAnsi"/>
          <w:b/>
          <w:bCs/>
        </w:rPr>
        <w:t>.</w:t>
      </w:r>
      <w:r w:rsidRPr="00E06E31">
        <w:rPr>
          <w:rFonts w:asciiTheme="majorHAnsi" w:hAnsiTheme="majorHAnsi"/>
        </w:rPr>
        <w:t xml:space="preserve"> </w:t>
      </w:r>
      <w:r w:rsidR="001245A7" w:rsidRPr="00E06E31">
        <w:rPr>
          <w:rFonts w:asciiTheme="majorHAnsi" w:eastAsia="Times New Roman" w:hAnsiTheme="majorHAnsi"/>
          <w:b/>
          <w:lang w:eastAsia="bg-BG"/>
        </w:rPr>
        <w:t>Права и задължения на Изпълнителя</w:t>
      </w:r>
      <w:r w:rsidR="001245A7" w:rsidRPr="00E06E31">
        <w:rPr>
          <w:rFonts w:asciiTheme="majorHAnsi" w:hAnsiTheme="majorHAnsi"/>
        </w:rPr>
        <w:t xml:space="preserve"> </w:t>
      </w:r>
    </w:p>
    <w:p w:rsidR="00064B38" w:rsidRPr="00E06E31" w:rsidRDefault="007D2919" w:rsidP="00FC7066">
      <w:pPr>
        <w:pStyle w:val="C1-Paragraph"/>
        <w:numPr>
          <w:ilvl w:val="0"/>
          <w:numId w:val="21"/>
        </w:numPr>
        <w:spacing w:after="0" w:line="240" w:lineRule="auto"/>
        <w:rPr>
          <w:rFonts w:asciiTheme="majorHAnsi" w:hAnsiTheme="majorHAnsi"/>
        </w:rPr>
      </w:pPr>
      <w:r w:rsidRPr="00E06E31">
        <w:rPr>
          <w:rFonts w:asciiTheme="majorHAnsi" w:hAnsiTheme="majorHAnsi"/>
        </w:rPr>
        <w:t>ИЗПЪЛНИТЕЛЯТ се задължава:</w:t>
      </w:r>
    </w:p>
    <w:p w:rsidR="00064B38" w:rsidRDefault="007D2919" w:rsidP="00FC7066">
      <w:pPr>
        <w:pStyle w:val="D2-Numbering"/>
        <w:numPr>
          <w:ilvl w:val="0"/>
          <w:numId w:val="13"/>
        </w:numPr>
        <w:spacing w:after="0" w:line="240" w:lineRule="auto"/>
        <w:ind w:left="0" w:firstLine="414"/>
        <w:rPr>
          <w:rFonts w:asciiTheme="majorHAnsi" w:hAnsiTheme="majorHAnsi"/>
        </w:rPr>
      </w:pPr>
      <w:r w:rsidRPr="00E06E31">
        <w:rPr>
          <w:rFonts w:asciiTheme="majorHAnsi" w:hAnsiTheme="majorHAnsi"/>
        </w:rPr>
        <w:t xml:space="preserve">да </w:t>
      </w:r>
      <w:r w:rsidR="00F35E83">
        <w:rPr>
          <w:rFonts w:asciiTheme="majorHAnsi" w:hAnsiTheme="majorHAnsi"/>
        </w:rPr>
        <w:t xml:space="preserve">осъвремени Системата и да </w:t>
      </w:r>
      <w:r w:rsidR="00465EFD" w:rsidRPr="00E06E31">
        <w:rPr>
          <w:rFonts w:asciiTheme="majorHAnsi" w:hAnsiTheme="majorHAnsi"/>
        </w:rPr>
        <w:t>внедри</w:t>
      </w:r>
      <w:r w:rsidR="00F35E83">
        <w:rPr>
          <w:rFonts w:asciiTheme="majorHAnsi" w:hAnsiTheme="majorHAnsi"/>
        </w:rPr>
        <w:t xml:space="preserve"> нови функционалност и модул „Електронен архив“</w:t>
      </w:r>
      <w:r w:rsidR="00717BB7">
        <w:rPr>
          <w:rFonts w:asciiTheme="majorHAnsi" w:hAnsiTheme="majorHAnsi"/>
        </w:rPr>
        <w:t xml:space="preserve"> в системата </w:t>
      </w:r>
      <w:r w:rsidR="00465EFD" w:rsidRPr="00E06E31">
        <w:rPr>
          <w:rFonts w:asciiTheme="majorHAnsi" w:hAnsiTheme="majorHAnsi"/>
        </w:rPr>
        <w:t>на Възложителя,</w:t>
      </w:r>
      <w:r w:rsidR="00F22ED8" w:rsidRPr="00E06E31">
        <w:rPr>
          <w:rFonts w:asciiTheme="majorHAnsi" w:hAnsiTheme="majorHAnsi"/>
        </w:rPr>
        <w:t xml:space="preserve"> </w:t>
      </w:r>
      <w:r w:rsidR="00717BB7">
        <w:rPr>
          <w:rFonts w:asciiTheme="majorHAnsi" w:hAnsiTheme="majorHAnsi"/>
        </w:rPr>
        <w:t xml:space="preserve">посочена </w:t>
      </w:r>
      <w:r w:rsidR="00465EFD" w:rsidRPr="00E06E31">
        <w:rPr>
          <w:rFonts w:asciiTheme="majorHAnsi" w:hAnsiTheme="majorHAnsi"/>
        </w:rPr>
        <w:t>в член 1 от този Договор, в сроковете и при останалите условия на този Договор</w:t>
      </w:r>
      <w:r w:rsidR="00F22ED8" w:rsidRPr="00E06E31">
        <w:rPr>
          <w:rFonts w:asciiTheme="majorHAnsi" w:hAnsiTheme="majorHAnsi"/>
        </w:rPr>
        <w:t>.</w:t>
      </w:r>
      <w:r w:rsidR="00465EFD" w:rsidRPr="00E06E31">
        <w:rPr>
          <w:rFonts w:asciiTheme="majorHAnsi" w:hAnsiTheme="majorHAnsi"/>
        </w:rPr>
        <w:t xml:space="preserve"> </w:t>
      </w:r>
    </w:p>
    <w:p w:rsidR="00FC7066" w:rsidRPr="00FC7066" w:rsidRDefault="00F35E83" w:rsidP="00FC7066">
      <w:pPr>
        <w:pStyle w:val="D2-Numbering"/>
        <w:numPr>
          <w:ilvl w:val="0"/>
          <w:numId w:val="13"/>
        </w:numPr>
        <w:spacing w:after="0" w:line="240" w:lineRule="auto"/>
        <w:ind w:left="0" w:firstLine="414"/>
        <w:rPr>
          <w:rFonts w:asciiTheme="majorHAnsi" w:hAnsiTheme="majorHAnsi"/>
        </w:rPr>
      </w:pPr>
      <w:r>
        <w:rPr>
          <w:rFonts w:asciiTheme="majorHAnsi" w:hAnsiTheme="majorHAnsi"/>
        </w:rPr>
        <w:t>да поддържа функционалността на Системата.</w:t>
      </w:r>
    </w:p>
    <w:p w:rsidR="00B20AAB" w:rsidRPr="00E06E31" w:rsidRDefault="00B20AAB" w:rsidP="00FC7066">
      <w:pPr>
        <w:pStyle w:val="D2-Numbering"/>
        <w:numPr>
          <w:ilvl w:val="0"/>
          <w:numId w:val="13"/>
        </w:numPr>
        <w:spacing w:after="0" w:line="240" w:lineRule="auto"/>
        <w:ind w:left="0" w:firstLine="414"/>
        <w:rPr>
          <w:rFonts w:asciiTheme="majorHAnsi" w:hAnsiTheme="majorHAnsi"/>
        </w:rPr>
      </w:pPr>
      <w:r w:rsidRPr="00E06E31">
        <w:rPr>
          <w:rFonts w:asciiTheme="majorHAnsi" w:hAnsiTheme="majorHAnsi"/>
        </w:rPr>
        <w:t xml:space="preserve">да спазва указанията на </w:t>
      </w:r>
      <w:r w:rsidRPr="00E06E31">
        <w:rPr>
          <w:rFonts w:asciiTheme="majorHAnsi" w:hAnsiTheme="majorHAnsi"/>
          <w:bCs/>
        </w:rPr>
        <w:t>Възложителя</w:t>
      </w:r>
      <w:r w:rsidRPr="00E06E31">
        <w:rPr>
          <w:rFonts w:asciiTheme="majorHAnsi" w:hAnsiTheme="majorHAnsi"/>
        </w:rPr>
        <w:t xml:space="preserve"> относно извършената работа;</w:t>
      </w:r>
    </w:p>
    <w:p w:rsidR="00064B38" w:rsidRPr="00E06E31" w:rsidRDefault="007D2919" w:rsidP="00FC7066">
      <w:pPr>
        <w:pStyle w:val="D2-Numbering"/>
        <w:numPr>
          <w:ilvl w:val="0"/>
          <w:numId w:val="13"/>
        </w:numPr>
        <w:spacing w:after="0" w:line="240" w:lineRule="auto"/>
        <w:ind w:left="0" w:firstLine="414"/>
        <w:rPr>
          <w:rFonts w:asciiTheme="majorHAnsi" w:hAnsiTheme="majorHAnsi"/>
        </w:rPr>
      </w:pPr>
      <w:r w:rsidRPr="00E06E31">
        <w:rPr>
          <w:rFonts w:asciiTheme="majorHAnsi" w:hAnsiTheme="majorHAnsi"/>
        </w:rPr>
        <w:t>да информира своевременно ВЪЗЛОЖИТЕЛЯ за всички възникнали трудности при изпълнението на дейностите по договора;</w:t>
      </w:r>
    </w:p>
    <w:p w:rsidR="00064B38" w:rsidRPr="00E06E31" w:rsidRDefault="007D2919" w:rsidP="00FC7066">
      <w:pPr>
        <w:pStyle w:val="D2-Numbering"/>
        <w:numPr>
          <w:ilvl w:val="0"/>
          <w:numId w:val="13"/>
        </w:numPr>
        <w:spacing w:after="0" w:line="240" w:lineRule="auto"/>
        <w:ind w:left="0" w:firstLine="414"/>
        <w:rPr>
          <w:rFonts w:asciiTheme="majorHAnsi" w:hAnsiTheme="majorHAnsi"/>
        </w:rPr>
      </w:pPr>
      <w:r w:rsidRPr="00E06E31">
        <w:rPr>
          <w:rFonts w:asciiTheme="majorHAnsi" w:hAnsiTheme="majorHAnsi"/>
        </w:rPr>
        <w:t>да предоставя всяка необходима информация и осигурява своевременно съдействие от страна на своя персонал.</w:t>
      </w:r>
    </w:p>
    <w:p w:rsidR="00465EFD" w:rsidRPr="00E06E31" w:rsidRDefault="00465EFD" w:rsidP="00FC7066">
      <w:pPr>
        <w:pStyle w:val="D2-Numbering"/>
        <w:numPr>
          <w:ilvl w:val="0"/>
          <w:numId w:val="13"/>
        </w:numPr>
        <w:spacing w:after="0" w:line="240" w:lineRule="auto"/>
        <w:ind w:left="0" w:firstLine="414"/>
        <w:rPr>
          <w:rFonts w:asciiTheme="majorHAnsi" w:hAnsiTheme="majorHAnsi"/>
        </w:rPr>
      </w:pPr>
      <w:r w:rsidRPr="00E06E31">
        <w:rPr>
          <w:rFonts w:asciiTheme="majorHAnsi" w:hAnsiTheme="majorHAnsi"/>
        </w:rPr>
        <w:t>да изпълни възложената му работа така, че тя да бъде напълно годна и функционална за предвиденото в този Договор предназначение</w:t>
      </w:r>
      <w:r w:rsidR="00F22ED8" w:rsidRPr="00E06E31">
        <w:rPr>
          <w:rFonts w:asciiTheme="majorHAnsi" w:hAnsiTheme="majorHAnsi"/>
        </w:rPr>
        <w:t>.</w:t>
      </w:r>
    </w:p>
    <w:p w:rsidR="00B20AAB" w:rsidRPr="00E06E31" w:rsidRDefault="00D75156" w:rsidP="00FC7066">
      <w:pPr>
        <w:pStyle w:val="D2-Numbering"/>
        <w:numPr>
          <w:ilvl w:val="0"/>
          <w:numId w:val="13"/>
        </w:numPr>
        <w:spacing w:after="0" w:line="240" w:lineRule="auto"/>
        <w:ind w:left="0" w:firstLine="414"/>
        <w:rPr>
          <w:rFonts w:asciiTheme="majorHAnsi" w:hAnsiTheme="majorHAnsi"/>
        </w:rPr>
      </w:pPr>
      <w:r w:rsidRPr="00E06E31">
        <w:rPr>
          <w:rFonts w:asciiTheme="majorHAnsi" w:hAnsiTheme="majorHAnsi"/>
        </w:rPr>
        <w:t>да извърши обучение на посочени от ВЪЗЛОЖИТЕЛЯ лица</w:t>
      </w:r>
      <w:r w:rsidR="006E24E0" w:rsidRPr="00E06E31">
        <w:rPr>
          <w:rFonts w:asciiTheme="majorHAnsi" w:hAnsiTheme="majorHAnsi"/>
        </w:rPr>
        <w:t>, което се удостове</w:t>
      </w:r>
      <w:r w:rsidR="00F35E83">
        <w:rPr>
          <w:rFonts w:asciiTheme="majorHAnsi" w:hAnsiTheme="majorHAnsi"/>
        </w:rPr>
        <w:t>рява при подписване на протокол</w:t>
      </w:r>
      <w:r w:rsidR="006E24E0" w:rsidRPr="00E06E31">
        <w:rPr>
          <w:rFonts w:asciiTheme="majorHAnsi" w:hAnsiTheme="majorHAnsi"/>
        </w:rPr>
        <w:t xml:space="preserve"> по </w:t>
      </w:r>
      <w:r w:rsidR="00F35E83">
        <w:rPr>
          <w:rFonts w:asciiTheme="majorHAnsi" w:hAnsiTheme="majorHAnsi"/>
        </w:rPr>
        <w:t>чл.3</w:t>
      </w:r>
      <w:r w:rsidR="003122CA" w:rsidRPr="0004179E">
        <w:rPr>
          <w:rFonts w:asciiTheme="majorHAnsi" w:hAnsiTheme="majorHAnsi"/>
        </w:rPr>
        <w:t xml:space="preserve">, </w:t>
      </w:r>
      <w:r w:rsidR="007100C9" w:rsidRPr="0004179E">
        <w:rPr>
          <w:rFonts w:asciiTheme="majorHAnsi" w:hAnsiTheme="majorHAnsi"/>
        </w:rPr>
        <w:t xml:space="preserve">ал. </w:t>
      </w:r>
      <w:r w:rsidR="00F35E83">
        <w:rPr>
          <w:rFonts w:asciiTheme="majorHAnsi" w:hAnsiTheme="majorHAnsi"/>
        </w:rPr>
        <w:t>1</w:t>
      </w:r>
      <w:r w:rsidR="00F214D0">
        <w:rPr>
          <w:rFonts w:asciiTheme="majorHAnsi" w:hAnsiTheme="majorHAnsi"/>
        </w:rPr>
        <w:t>, т.1.4.</w:t>
      </w:r>
      <w:r w:rsidR="00F35E83">
        <w:rPr>
          <w:rFonts w:asciiTheme="majorHAnsi" w:hAnsiTheme="majorHAnsi"/>
        </w:rPr>
        <w:t xml:space="preserve"> </w:t>
      </w:r>
      <w:r w:rsidR="006E24E0" w:rsidRPr="0004179E">
        <w:rPr>
          <w:rFonts w:asciiTheme="majorHAnsi" w:hAnsiTheme="majorHAnsi"/>
        </w:rPr>
        <w:t>от</w:t>
      </w:r>
      <w:r w:rsidR="006E24E0" w:rsidRPr="00E06E31">
        <w:rPr>
          <w:rFonts w:asciiTheme="majorHAnsi" w:hAnsiTheme="majorHAnsi"/>
        </w:rPr>
        <w:t xml:space="preserve"> настоящия договор;</w:t>
      </w:r>
    </w:p>
    <w:p w:rsidR="00B20AAB" w:rsidRPr="00E06E31" w:rsidRDefault="00B20AAB" w:rsidP="00FC7066">
      <w:pPr>
        <w:pStyle w:val="D2-Numbering"/>
        <w:numPr>
          <w:ilvl w:val="0"/>
          <w:numId w:val="13"/>
        </w:numPr>
        <w:spacing w:after="0" w:line="240" w:lineRule="auto"/>
        <w:ind w:left="0" w:firstLine="414"/>
        <w:rPr>
          <w:rFonts w:asciiTheme="majorHAnsi" w:hAnsiTheme="majorHAnsi"/>
        </w:rPr>
      </w:pPr>
      <w:r w:rsidRPr="00E06E31">
        <w:rPr>
          <w:rFonts w:asciiTheme="majorHAnsi" w:hAnsiTheme="majorHAnsi"/>
        </w:rPr>
        <w:t>да спазва режима на достъп и правилата за вътрешния ред и безопасност на работа в помещенията на Възложителя;</w:t>
      </w:r>
    </w:p>
    <w:p w:rsidR="00B20AAB" w:rsidRPr="00E06E31" w:rsidRDefault="00B20AAB" w:rsidP="00FC7066">
      <w:pPr>
        <w:pStyle w:val="D2-Numbering"/>
        <w:numPr>
          <w:ilvl w:val="0"/>
          <w:numId w:val="13"/>
        </w:numPr>
        <w:spacing w:after="0" w:line="240" w:lineRule="auto"/>
        <w:ind w:left="0" w:firstLine="414"/>
        <w:rPr>
          <w:rFonts w:asciiTheme="majorHAnsi" w:hAnsiTheme="majorHAnsi"/>
        </w:rPr>
      </w:pPr>
      <w:r w:rsidRPr="00E06E31">
        <w:rPr>
          <w:rFonts w:asciiTheme="majorHAnsi" w:hAnsiTheme="majorHAnsi"/>
        </w:rPr>
        <w:t xml:space="preserve">да не разгласява информация за Възложителя и/или негови клиенти и/или други негови съконтрагенти, станала му известна при или по повод изпълнение на възложената му с този Договор работа; </w:t>
      </w:r>
    </w:p>
    <w:p w:rsidR="00B20AAB" w:rsidRDefault="00B20AAB" w:rsidP="00FC7066">
      <w:pPr>
        <w:pStyle w:val="D2-Numbering"/>
        <w:numPr>
          <w:ilvl w:val="0"/>
          <w:numId w:val="13"/>
        </w:numPr>
        <w:spacing w:after="0" w:line="240" w:lineRule="auto"/>
        <w:ind w:left="0" w:firstLine="414"/>
        <w:rPr>
          <w:rFonts w:asciiTheme="majorHAnsi" w:hAnsiTheme="majorHAnsi"/>
        </w:rPr>
      </w:pPr>
      <w:r w:rsidRPr="00E06E31">
        <w:rPr>
          <w:rFonts w:asciiTheme="majorHAnsi" w:hAnsiTheme="majorHAnsi"/>
        </w:rPr>
        <w:t>да третира всяка получена информация като строго конфиденциална, съответно да не я разкрива пред трети лица;</w:t>
      </w:r>
    </w:p>
    <w:p w:rsidR="00FC7066" w:rsidRPr="00FC7066" w:rsidRDefault="00FC7066" w:rsidP="00FC7066">
      <w:pPr>
        <w:pStyle w:val="D2-Numbering"/>
        <w:ind w:left="0" w:firstLine="426"/>
        <w:rPr>
          <w:rFonts w:asciiTheme="majorHAnsi" w:hAnsiTheme="majorHAnsi"/>
        </w:rPr>
      </w:pPr>
      <w:r>
        <w:rPr>
          <w:rFonts w:asciiTheme="majorHAnsi" w:hAnsiTheme="majorHAnsi"/>
        </w:rPr>
        <w:t>(2</w:t>
      </w:r>
      <w:r w:rsidRPr="00FC7066">
        <w:rPr>
          <w:rFonts w:asciiTheme="majorHAnsi" w:hAnsiTheme="majorHAnsi"/>
        </w:rPr>
        <w:t xml:space="preserve">) ИЗПЪЛНИТЕЛЯТ е длъжен да се отзовава за отстраняване на възникналите проблеми в рамките </w:t>
      </w:r>
      <w:r>
        <w:rPr>
          <w:rFonts w:asciiTheme="majorHAnsi" w:hAnsiTheme="majorHAnsi"/>
        </w:rPr>
        <w:t xml:space="preserve">на </w:t>
      </w:r>
      <w:r w:rsidRPr="00FC7066">
        <w:rPr>
          <w:rFonts w:asciiTheme="majorHAnsi" w:hAnsiTheme="majorHAnsi"/>
        </w:rPr>
        <w:t xml:space="preserve">текущия работен ден на получаване на уведомлението от страна на ВЪЗЛОЖИТЕЛЯ. </w:t>
      </w:r>
    </w:p>
    <w:p w:rsidR="00FC7066" w:rsidRPr="00E06E31" w:rsidRDefault="00923F94" w:rsidP="00FC7066">
      <w:pPr>
        <w:pStyle w:val="D2-Numbering"/>
        <w:spacing w:after="0" w:line="240" w:lineRule="auto"/>
        <w:ind w:left="0" w:firstLine="414"/>
        <w:rPr>
          <w:rFonts w:asciiTheme="majorHAnsi" w:hAnsiTheme="majorHAnsi"/>
        </w:rPr>
      </w:pPr>
      <w:r>
        <w:rPr>
          <w:rFonts w:asciiTheme="majorHAnsi" w:hAnsiTheme="majorHAnsi"/>
        </w:rPr>
        <w:t>(3</w:t>
      </w:r>
      <w:r w:rsidR="00FC7066" w:rsidRPr="00FC7066">
        <w:rPr>
          <w:rFonts w:asciiTheme="majorHAnsi" w:hAnsiTheme="majorHAnsi"/>
        </w:rPr>
        <w:t>) При възникване на проблем във функционирането на системата с критични или сериозни последици, които нарушават цялостната работоспособност на СИСТЕМАТА или ограничават нормалния работен процес времето за реакция не трябва да надвишава 4 (четири) часа, считано от уведомяването от страна на ВЪЗЛОЖИТЕЛЯ; При наличие на некритични проблеми с минимални пос</w:t>
      </w:r>
      <w:r w:rsidR="00EE3BE7">
        <w:rPr>
          <w:rFonts w:asciiTheme="majorHAnsi" w:hAnsiTheme="majorHAnsi"/>
        </w:rPr>
        <w:t>ледици за работния процес - до 3 /три</w:t>
      </w:r>
      <w:r w:rsidR="00FC7066" w:rsidRPr="00FC7066">
        <w:rPr>
          <w:rFonts w:asciiTheme="majorHAnsi" w:hAnsiTheme="majorHAnsi"/>
        </w:rPr>
        <w:t>/ работни дни, считано от уведомяването от страна на ВЪЗЛОЖИТЕЛЯ.</w:t>
      </w:r>
    </w:p>
    <w:p w:rsidR="00FC7066" w:rsidRDefault="00FC7066" w:rsidP="00FC7066">
      <w:pPr>
        <w:pStyle w:val="C1-Paragraph"/>
        <w:spacing w:after="0" w:line="240" w:lineRule="auto"/>
        <w:ind w:firstLine="426"/>
        <w:rPr>
          <w:rFonts w:asciiTheme="majorHAnsi" w:hAnsiTheme="majorHAnsi"/>
          <w:bCs/>
        </w:rPr>
      </w:pPr>
    </w:p>
    <w:p w:rsidR="000D0B71" w:rsidRPr="00E06E31" w:rsidRDefault="00923F94" w:rsidP="00FC7066">
      <w:pPr>
        <w:pStyle w:val="C1-Paragraph"/>
        <w:spacing w:after="0" w:line="240" w:lineRule="auto"/>
        <w:ind w:firstLine="426"/>
        <w:rPr>
          <w:rFonts w:asciiTheme="majorHAnsi" w:eastAsia="Times New Roman" w:hAnsiTheme="majorHAnsi"/>
          <w:lang w:eastAsia="bg-BG"/>
        </w:rPr>
      </w:pPr>
      <w:r>
        <w:rPr>
          <w:rFonts w:asciiTheme="majorHAnsi" w:hAnsiTheme="majorHAnsi"/>
          <w:bCs/>
        </w:rPr>
        <w:t>(4</w:t>
      </w:r>
      <w:r w:rsidR="000D0B71" w:rsidRPr="00E06E31">
        <w:rPr>
          <w:rFonts w:asciiTheme="majorHAnsi" w:hAnsiTheme="majorHAnsi"/>
          <w:bCs/>
        </w:rPr>
        <w:t>)</w:t>
      </w:r>
      <w:r w:rsidR="000D0B71" w:rsidRPr="00E06E31">
        <w:rPr>
          <w:rFonts w:asciiTheme="majorHAnsi" w:eastAsia="Times New Roman" w:hAnsiTheme="majorHAnsi"/>
          <w:lang w:eastAsia="bg-BG"/>
        </w:rPr>
        <w:t xml:space="preserve"> Изпълнителят има право:</w:t>
      </w:r>
    </w:p>
    <w:p w:rsidR="00D06B63" w:rsidRPr="00E06E31" w:rsidRDefault="00D06B63" w:rsidP="00FC7066">
      <w:pPr>
        <w:numPr>
          <w:ilvl w:val="0"/>
          <w:numId w:val="17"/>
        </w:numPr>
        <w:suppressAutoHyphens/>
        <w:overflowPunct/>
        <w:ind w:left="0" w:firstLine="414"/>
        <w:jc w:val="both"/>
        <w:rPr>
          <w:rFonts w:asciiTheme="majorHAnsi" w:hAnsiTheme="majorHAnsi"/>
        </w:rPr>
      </w:pPr>
      <w:r w:rsidRPr="00E06E31">
        <w:rPr>
          <w:rFonts w:asciiTheme="majorHAnsi" w:hAnsiTheme="majorHAnsi"/>
        </w:rPr>
        <w:t>при своевременно и точно изпълнение на задълженията си по настоящия Договор да получи уговорената цена, в сроковете и при условията на този Договор;</w:t>
      </w:r>
    </w:p>
    <w:p w:rsidR="00D06B63" w:rsidRPr="00E06E31" w:rsidRDefault="00D06B63" w:rsidP="00FC7066">
      <w:pPr>
        <w:numPr>
          <w:ilvl w:val="0"/>
          <w:numId w:val="17"/>
        </w:numPr>
        <w:suppressAutoHyphens/>
        <w:overflowPunct/>
        <w:ind w:left="0" w:firstLine="414"/>
        <w:jc w:val="both"/>
        <w:rPr>
          <w:rFonts w:asciiTheme="majorHAnsi" w:hAnsiTheme="majorHAnsi"/>
        </w:rPr>
      </w:pPr>
      <w:r w:rsidRPr="00E06E31">
        <w:rPr>
          <w:rFonts w:asciiTheme="majorHAnsi" w:hAnsiTheme="majorHAnsi"/>
        </w:rPr>
        <w:t>да изисква разяснения и информация от Възложителя във връзка с изпълнението на поетите задължения по настоящия Договор;</w:t>
      </w:r>
    </w:p>
    <w:p w:rsidR="00D06B63" w:rsidRDefault="00D06B63" w:rsidP="00FC7066">
      <w:pPr>
        <w:numPr>
          <w:ilvl w:val="0"/>
          <w:numId w:val="17"/>
        </w:numPr>
        <w:suppressAutoHyphens/>
        <w:overflowPunct/>
        <w:ind w:left="0" w:firstLine="414"/>
        <w:jc w:val="both"/>
        <w:rPr>
          <w:rFonts w:asciiTheme="majorHAnsi" w:hAnsiTheme="majorHAnsi"/>
        </w:rPr>
      </w:pPr>
      <w:r w:rsidRPr="00E06E31">
        <w:rPr>
          <w:rFonts w:asciiTheme="majorHAnsi" w:hAnsiTheme="majorHAnsi"/>
        </w:rPr>
        <w:t>да получава необходимото съдействие от Възложителя при изпълнение на задълженията си по този Договор.</w:t>
      </w:r>
    </w:p>
    <w:p w:rsidR="000C557B" w:rsidRPr="00E06E31" w:rsidRDefault="000C557B" w:rsidP="00FC7066">
      <w:pPr>
        <w:suppressAutoHyphens/>
        <w:overflowPunct/>
        <w:ind w:left="414"/>
        <w:jc w:val="both"/>
        <w:rPr>
          <w:rFonts w:asciiTheme="majorHAnsi" w:hAnsiTheme="majorHAnsi"/>
        </w:rPr>
      </w:pPr>
    </w:p>
    <w:p w:rsidR="00D06B63" w:rsidRPr="00E06E31" w:rsidRDefault="00D06B63" w:rsidP="00FC7066">
      <w:pPr>
        <w:pStyle w:val="C1-Paragraph"/>
        <w:spacing w:after="0" w:line="240" w:lineRule="auto"/>
        <w:rPr>
          <w:rFonts w:asciiTheme="majorHAnsi" w:hAnsiTheme="majorHAnsi"/>
        </w:rPr>
      </w:pPr>
      <w:r w:rsidRPr="00E06E31">
        <w:rPr>
          <w:rFonts w:asciiTheme="majorHAnsi" w:hAnsiTheme="majorHAnsi"/>
          <w:b/>
          <w:bCs/>
        </w:rPr>
        <w:t>Чл.</w:t>
      </w:r>
      <w:r w:rsidR="0079470C">
        <w:rPr>
          <w:rFonts w:asciiTheme="majorHAnsi" w:hAnsiTheme="majorHAnsi"/>
          <w:b/>
          <w:bCs/>
        </w:rPr>
        <w:t>7</w:t>
      </w:r>
      <w:r w:rsidRPr="00E06E31">
        <w:rPr>
          <w:rFonts w:asciiTheme="majorHAnsi" w:hAnsiTheme="majorHAnsi"/>
          <w:b/>
          <w:bCs/>
        </w:rPr>
        <w:t>.</w:t>
      </w:r>
      <w:r w:rsidRPr="00E06E31">
        <w:rPr>
          <w:rFonts w:asciiTheme="majorHAnsi" w:hAnsiTheme="majorHAnsi"/>
        </w:rPr>
        <w:t xml:space="preserve"> </w:t>
      </w:r>
      <w:r w:rsidR="00457DC4" w:rsidRPr="00E06E31">
        <w:rPr>
          <w:rFonts w:asciiTheme="majorHAnsi" w:eastAsia="Times New Roman" w:hAnsiTheme="majorHAnsi"/>
          <w:b/>
          <w:lang w:eastAsia="bg-BG"/>
        </w:rPr>
        <w:t xml:space="preserve">Права и задължения на </w:t>
      </w:r>
      <w:r w:rsidR="00457DC4" w:rsidRPr="00E06E31">
        <w:rPr>
          <w:rFonts w:asciiTheme="majorHAnsi" w:hAnsiTheme="majorHAnsi"/>
          <w:b/>
        </w:rPr>
        <w:t>Възложителя</w:t>
      </w:r>
      <w:r w:rsidRPr="00E06E31">
        <w:rPr>
          <w:rFonts w:asciiTheme="majorHAnsi" w:hAnsiTheme="majorHAnsi"/>
          <w:b/>
        </w:rPr>
        <w:t>:</w:t>
      </w:r>
    </w:p>
    <w:p w:rsidR="00D06B63" w:rsidRPr="00E06E31" w:rsidRDefault="00D06B63" w:rsidP="00FC7066">
      <w:pPr>
        <w:pStyle w:val="C1-Paragraph"/>
        <w:spacing w:after="0" w:line="240" w:lineRule="auto"/>
        <w:ind w:firstLine="426"/>
        <w:rPr>
          <w:rFonts w:asciiTheme="majorHAnsi" w:eastAsia="Times New Roman" w:hAnsiTheme="majorHAnsi"/>
          <w:lang w:eastAsia="bg-BG"/>
        </w:rPr>
      </w:pPr>
      <w:r w:rsidRPr="00E06E31">
        <w:rPr>
          <w:rFonts w:asciiTheme="majorHAnsi" w:eastAsia="Times New Roman" w:hAnsiTheme="majorHAnsi"/>
          <w:lang w:eastAsia="bg-BG"/>
        </w:rPr>
        <w:t>(1) Възложителят се задължава:</w:t>
      </w:r>
    </w:p>
    <w:p w:rsidR="000D0B71" w:rsidRPr="00E06E31" w:rsidRDefault="000D0B71" w:rsidP="00FC7066">
      <w:pPr>
        <w:pStyle w:val="D2-Numbering"/>
        <w:numPr>
          <w:ilvl w:val="0"/>
          <w:numId w:val="15"/>
        </w:numPr>
        <w:spacing w:after="0" w:line="240" w:lineRule="auto"/>
        <w:ind w:left="0" w:firstLine="426"/>
        <w:rPr>
          <w:rFonts w:asciiTheme="majorHAnsi" w:hAnsiTheme="majorHAnsi"/>
        </w:rPr>
      </w:pPr>
      <w:r w:rsidRPr="00E06E31">
        <w:rPr>
          <w:rFonts w:asciiTheme="majorHAnsi" w:hAnsiTheme="majorHAnsi"/>
        </w:rPr>
        <w:t>да плати на Изпълнителя уговорената цена в сроковете и при условията на настоящия Договор;</w:t>
      </w:r>
    </w:p>
    <w:p w:rsidR="00D06B63" w:rsidRPr="00E06E31" w:rsidRDefault="00D06B63" w:rsidP="00FC7066">
      <w:pPr>
        <w:pStyle w:val="D2-Numbering"/>
        <w:numPr>
          <w:ilvl w:val="0"/>
          <w:numId w:val="15"/>
        </w:numPr>
        <w:spacing w:after="0" w:line="240" w:lineRule="auto"/>
        <w:ind w:left="0" w:firstLine="426"/>
        <w:rPr>
          <w:rFonts w:asciiTheme="majorHAnsi" w:hAnsiTheme="majorHAnsi"/>
        </w:rPr>
      </w:pPr>
      <w:r w:rsidRPr="00E06E31">
        <w:rPr>
          <w:rFonts w:asciiTheme="majorHAnsi" w:hAnsiTheme="majorHAnsi"/>
        </w:rPr>
        <w:t xml:space="preserve">да окаже необходимото съдействие на Изпълнителя за изпълнение на възложената му работа </w:t>
      </w:r>
    </w:p>
    <w:p w:rsidR="00D06B63" w:rsidRPr="00E06E31" w:rsidRDefault="00D06B63" w:rsidP="00FC7066">
      <w:pPr>
        <w:pStyle w:val="D2-Numbering"/>
        <w:numPr>
          <w:ilvl w:val="0"/>
          <w:numId w:val="15"/>
        </w:numPr>
        <w:spacing w:after="0" w:line="240" w:lineRule="auto"/>
        <w:ind w:left="0" w:firstLine="426"/>
        <w:rPr>
          <w:rFonts w:asciiTheme="majorHAnsi" w:hAnsiTheme="majorHAnsi"/>
        </w:rPr>
      </w:pPr>
      <w:r w:rsidRPr="00E06E31">
        <w:rPr>
          <w:rFonts w:asciiTheme="majorHAnsi" w:hAnsiTheme="majorHAnsi"/>
        </w:rPr>
        <w:t xml:space="preserve">да предостави на Изпълнителя технически изправни устройства и всички други материални технически средства, необходими за доработката на системата </w:t>
      </w:r>
    </w:p>
    <w:p w:rsidR="00D06B63" w:rsidRPr="00E06E31" w:rsidRDefault="00D06B63" w:rsidP="00FC7066">
      <w:pPr>
        <w:pStyle w:val="D2-Numbering"/>
        <w:numPr>
          <w:ilvl w:val="0"/>
          <w:numId w:val="15"/>
        </w:numPr>
        <w:spacing w:after="0" w:line="240" w:lineRule="auto"/>
        <w:ind w:left="0" w:firstLine="426"/>
        <w:rPr>
          <w:rFonts w:asciiTheme="majorHAnsi" w:hAnsiTheme="majorHAnsi"/>
        </w:rPr>
      </w:pPr>
      <w:r w:rsidRPr="00E06E31">
        <w:rPr>
          <w:rFonts w:asciiTheme="majorHAnsi" w:hAnsiTheme="majorHAnsi"/>
        </w:rPr>
        <w:t xml:space="preserve">да осигурява необходимия достъп и условия на работа при посещение на Изпълнителя или негови служители в офисите на Възложителя; </w:t>
      </w:r>
    </w:p>
    <w:p w:rsidR="000D0B71" w:rsidRPr="00E06E31" w:rsidRDefault="000D0B71" w:rsidP="00FC7066">
      <w:pPr>
        <w:pStyle w:val="D2-Numbering"/>
        <w:numPr>
          <w:ilvl w:val="0"/>
          <w:numId w:val="15"/>
        </w:numPr>
        <w:spacing w:after="0" w:line="240" w:lineRule="auto"/>
        <w:ind w:left="0" w:firstLine="426"/>
        <w:rPr>
          <w:rFonts w:asciiTheme="majorHAnsi" w:hAnsiTheme="majorHAnsi"/>
          <w:color w:val="auto"/>
        </w:rPr>
      </w:pPr>
      <w:r w:rsidRPr="00E06E31">
        <w:rPr>
          <w:rFonts w:asciiTheme="majorHAnsi" w:hAnsiTheme="majorHAnsi"/>
          <w:color w:val="auto"/>
        </w:rPr>
        <w:t>да назначи комисия</w:t>
      </w:r>
      <w:r w:rsidR="00F35E83">
        <w:rPr>
          <w:rFonts w:asciiTheme="majorHAnsi" w:hAnsiTheme="majorHAnsi"/>
          <w:color w:val="auto"/>
        </w:rPr>
        <w:t xml:space="preserve">  с членове длъжностни лица от дирекция АО и дирекция БФ</w:t>
      </w:r>
      <w:r w:rsidRPr="00E06E31">
        <w:rPr>
          <w:rFonts w:asciiTheme="majorHAnsi" w:hAnsiTheme="majorHAnsi"/>
          <w:color w:val="auto"/>
        </w:rPr>
        <w:t>, която да упражнява контрол на договореностите и да подписва документите, удостоверяващи приемането и предаването на извършваните дейности по договора;</w:t>
      </w:r>
    </w:p>
    <w:p w:rsidR="002873A6" w:rsidRPr="00E06E31" w:rsidRDefault="002873A6" w:rsidP="00FC7066">
      <w:pPr>
        <w:suppressAutoHyphens/>
        <w:ind w:firstLine="360"/>
        <w:jc w:val="both"/>
        <w:rPr>
          <w:rFonts w:asciiTheme="majorHAnsi" w:eastAsia="Times New Roman" w:hAnsiTheme="majorHAnsi"/>
          <w:lang w:eastAsia="bg-BG"/>
        </w:rPr>
      </w:pPr>
      <w:r w:rsidRPr="00E06E31">
        <w:rPr>
          <w:rFonts w:asciiTheme="majorHAnsi" w:eastAsia="Times New Roman" w:hAnsiTheme="majorHAnsi"/>
          <w:lang w:eastAsia="bg-BG"/>
        </w:rPr>
        <w:t>(2) Възложителят има право:</w:t>
      </w:r>
    </w:p>
    <w:p w:rsidR="002873A6" w:rsidRPr="00E06E31" w:rsidRDefault="002873A6" w:rsidP="00FC7066">
      <w:pPr>
        <w:pStyle w:val="ListParagraph"/>
        <w:numPr>
          <w:ilvl w:val="0"/>
          <w:numId w:val="20"/>
        </w:numPr>
        <w:suppressAutoHyphens/>
        <w:spacing w:after="0" w:line="240" w:lineRule="auto"/>
        <w:ind w:left="0" w:firstLine="450"/>
        <w:jc w:val="both"/>
        <w:rPr>
          <w:rFonts w:asciiTheme="majorHAnsi" w:hAnsiTheme="majorHAnsi"/>
          <w:sz w:val="24"/>
          <w:szCs w:val="24"/>
        </w:rPr>
      </w:pPr>
      <w:r w:rsidRPr="00E06E31">
        <w:rPr>
          <w:rFonts w:asciiTheme="majorHAnsi" w:hAnsiTheme="majorHAnsi"/>
          <w:sz w:val="24"/>
          <w:szCs w:val="24"/>
        </w:rPr>
        <w:t xml:space="preserve">във всеки момент от изпълнението на този Договор, да извършва проверка относно качеството, стадия на изпълнение, техническите спецификации и др. на </w:t>
      </w:r>
      <w:r w:rsidR="006B013E" w:rsidRPr="00E06E31">
        <w:rPr>
          <w:rFonts w:asciiTheme="majorHAnsi" w:hAnsiTheme="majorHAnsi"/>
          <w:sz w:val="24"/>
          <w:szCs w:val="24"/>
        </w:rPr>
        <w:t>С</w:t>
      </w:r>
      <w:r w:rsidR="00695D7E" w:rsidRPr="00E06E31">
        <w:rPr>
          <w:rFonts w:asciiTheme="majorHAnsi" w:hAnsiTheme="majorHAnsi"/>
          <w:sz w:val="24"/>
          <w:szCs w:val="24"/>
        </w:rPr>
        <w:t>истемата</w:t>
      </w:r>
      <w:r w:rsidRPr="00E06E31">
        <w:rPr>
          <w:rFonts w:asciiTheme="majorHAnsi" w:hAnsiTheme="majorHAnsi"/>
          <w:sz w:val="24"/>
          <w:szCs w:val="24"/>
        </w:rPr>
        <w:t>;</w:t>
      </w:r>
    </w:p>
    <w:p w:rsidR="002873A6" w:rsidRPr="00E06E31" w:rsidRDefault="002873A6" w:rsidP="00FC7066">
      <w:pPr>
        <w:numPr>
          <w:ilvl w:val="0"/>
          <w:numId w:val="20"/>
        </w:numPr>
        <w:suppressAutoHyphens/>
        <w:overflowPunct/>
        <w:ind w:left="0" w:firstLine="426"/>
        <w:jc w:val="both"/>
        <w:rPr>
          <w:rFonts w:asciiTheme="majorHAnsi" w:hAnsiTheme="majorHAnsi"/>
        </w:rPr>
      </w:pPr>
      <w:r w:rsidRPr="00E06E31">
        <w:rPr>
          <w:rFonts w:asciiTheme="majorHAnsi" w:hAnsiTheme="majorHAnsi"/>
        </w:rPr>
        <w:t xml:space="preserve">във всеки момент от изпълнението на този Договор да дава предложения за допълнения и изменения с цел оптимизация на </w:t>
      </w:r>
      <w:r w:rsidR="006B013E" w:rsidRPr="00E06E31">
        <w:rPr>
          <w:rFonts w:asciiTheme="majorHAnsi" w:hAnsiTheme="majorHAnsi"/>
        </w:rPr>
        <w:t>С</w:t>
      </w:r>
      <w:r w:rsidR="00695D7E" w:rsidRPr="00E06E31">
        <w:rPr>
          <w:rFonts w:asciiTheme="majorHAnsi" w:hAnsiTheme="majorHAnsi"/>
        </w:rPr>
        <w:t>истемата</w:t>
      </w:r>
      <w:r w:rsidRPr="00E06E31">
        <w:rPr>
          <w:rFonts w:asciiTheme="majorHAnsi" w:hAnsiTheme="majorHAnsi"/>
        </w:rPr>
        <w:t>, без да изменя предмета на Договора;</w:t>
      </w:r>
    </w:p>
    <w:p w:rsidR="00FC7066" w:rsidRPr="00FC7066" w:rsidRDefault="002873A6" w:rsidP="00FC7066">
      <w:pPr>
        <w:numPr>
          <w:ilvl w:val="0"/>
          <w:numId w:val="20"/>
        </w:numPr>
        <w:suppressAutoHyphens/>
        <w:overflowPunct/>
        <w:ind w:left="0" w:firstLine="450"/>
        <w:jc w:val="both"/>
        <w:rPr>
          <w:rFonts w:asciiTheme="majorHAnsi" w:hAnsiTheme="majorHAnsi"/>
        </w:rPr>
      </w:pPr>
      <w:r w:rsidRPr="00E06E31">
        <w:rPr>
          <w:rFonts w:asciiTheme="majorHAnsi" w:hAnsiTheme="majorHAnsi"/>
        </w:rPr>
        <w:t xml:space="preserve">да прави предложения във връзка с организацията на </w:t>
      </w:r>
      <w:r w:rsidR="00F35E83">
        <w:rPr>
          <w:rFonts w:asciiTheme="majorHAnsi" w:hAnsiTheme="majorHAnsi"/>
        </w:rPr>
        <w:t>работа</w:t>
      </w:r>
      <w:r w:rsidRPr="00E06E31">
        <w:rPr>
          <w:rFonts w:asciiTheme="majorHAnsi" w:hAnsiTheme="majorHAnsi"/>
        </w:rPr>
        <w:t xml:space="preserve"> в случаите, в които за извършването на работата по настоящия Договор е необходимо участието на Възложителя или на негови служители. </w:t>
      </w:r>
    </w:p>
    <w:p w:rsidR="00FC7066" w:rsidRDefault="00FC7066" w:rsidP="00FC7066">
      <w:pPr>
        <w:pStyle w:val="D2-Numbering"/>
        <w:tabs>
          <w:tab w:val="center" w:pos="4890"/>
          <w:tab w:val="left" w:pos="6540"/>
        </w:tabs>
        <w:spacing w:after="0" w:line="240" w:lineRule="auto"/>
        <w:ind w:left="170" w:firstLine="0"/>
        <w:rPr>
          <w:rFonts w:asciiTheme="majorHAnsi" w:hAnsiTheme="majorHAnsi"/>
          <w:b/>
        </w:rPr>
      </w:pPr>
    </w:p>
    <w:p w:rsidR="00FC7066" w:rsidRDefault="007D2919" w:rsidP="009C17E0">
      <w:pPr>
        <w:pStyle w:val="D2-Numbering"/>
        <w:tabs>
          <w:tab w:val="center" w:pos="4890"/>
          <w:tab w:val="left" w:pos="6540"/>
        </w:tabs>
        <w:spacing w:after="0" w:line="240" w:lineRule="auto"/>
        <w:ind w:left="170" w:firstLine="0"/>
        <w:jc w:val="center"/>
        <w:rPr>
          <w:rFonts w:asciiTheme="majorHAnsi" w:hAnsiTheme="majorHAnsi"/>
          <w:b/>
        </w:rPr>
      </w:pPr>
      <w:r w:rsidRPr="0043505E">
        <w:rPr>
          <w:rFonts w:asciiTheme="majorHAnsi" w:hAnsiTheme="majorHAnsi"/>
          <w:b/>
        </w:rPr>
        <w:t xml:space="preserve">V. </w:t>
      </w:r>
      <w:r w:rsidR="00D06B63" w:rsidRPr="0043505E">
        <w:rPr>
          <w:rFonts w:asciiTheme="majorHAnsi" w:hAnsiTheme="majorHAnsi"/>
          <w:b/>
        </w:rPr>
        <w:t>АВТОРСКИ ПРАВА</w:t>
      </w:r>
    </w:p>
    <w:p w:rsidR="00075879" w:rsidRPr="009B1CF0" w:rsidRDefault="00FC7066" w:rsidP="00717BB7">
      <w:pPr>
        <w:pStyle w:val="D2-Numbering"/>
        <w:tabs>
          <w:tab w:val="center" w:pos="4890"/>
          <w:tab w:val="left" w:pos="6540"/>
        </w:tabs>
        <w:spacing w:after="0" w:line="240" w:lineRule="auto"/>
        <w:ind w:left="0" w:firstLine="170"/>
        <w:rPr>
          <w:rFonts w:asciiTheme="majorHAnsi" w:hAnsiTheme="majorHAnsi"/>
          <w:b/>
          <w:lang w:val="en-US"/>
        </w:rPr>
      </w:pPr>
      <w:r>
        <w:rPr>
          <w:rFonts w:asciiTheme="majorHAnsi" w:hAnsiTheme="majorHAnsi"/>
          <w:b/>
        </w:rPr>
        <w:tab/>
      </w:r>
      <w:r w:rsidR="00075879" w:rsidRPr="00FC7066">
        <w:rPr>
          <w:rFonts w:asciiTheme="majorHAnsi" w:hAnsiTheme="majorHAnsi"/>
          <w:b/>
        </w:rPr>
        <w:t>Чл.8 (1</w:t>
      </w:r>
      <w:r w:rsidR="00075879" w:rsidRPr="0043505E">
        <w:rPr>
          <w:rFonts w:asciiTheme="majorHAnsi" w:hAnsiTheme="majorHAnsi"/>
        </w:rPr>
        <w:t xml:space="preserve">) Страните се споразумяват изрично и потвърждават, че авторските и всички сродни права и собствеността върху изработените Софтуерни продукти, техният изходен програмен код, дизайнът на интерфейсите и базите данни, чиято разработка е предмет на Договора и всички съпътстващи изработката им проучвания, разработки, скици, чертежи, планове, модели, документи, софтуер, дизайни, описания, документи, данни, файлове, матрици или каквито и да било средства и носители и свързаната с тях документация и други продукти, възникват директно за Възложителя, в пълния им обем, съгласно действащото законодателство, а в случай че това не е възможно ще се считат за прехвърлени на Възложителя в пълния им обем, без никакви ограничения в използването, изменението и разпространението им и без Възложителят да дължи каквито и да било допълнителни плащания и суми освен договорената цена по чл. 2, ал.1. Софтуерните продукти трябва да отговарят на критериите за софтуер с отворен код. За разработка трябва да се използват хранилището и системата за контрол на версиите, поддържани от Държавна агенция "Електронно управление". Изпълнителят потвърждава, че Техническата спецификация на Възложителя и цялата информация предоставена му от Възложителя за изпълнение на задълженията му по настоящия Договор, са изключителна собственост на Възложителя и същият притежава авторските права върху тях, като Изпълнителят единствено адаптира концепцията на Възложителя във вид и по начин, позволяващи използването й за посочените по-горе цели, като всички адаптации, направени в изпълнение на този Договор, както и авторските права върху тях остават изключителна собственост на Възложителя и могат да бъдат използвани по негово собствено усмотрение свободно в други проекти, развивани, или осъществявани от него. </w:t>
      </w:r>
    </w:p>
    <w:p w:rsidR="00075879" w:rsidRPr="0043505E" w:rsidRDefault="000C557B" w:rsidP="00FC7066">
      <w:pPr>
        <w:pStyle w:val="D2-Numbering"/>
        <w:spacing w:after="0" w:line="240" w:lineRule="auto"/>
        <w:ind w:left="0" w:firstLine="426"/>
        <w:rPr>
          <w:rFonts w:asciiTheme="majorHAnsi" w:hAnsiTheme="majorHAnsi"/>
        </w:rPr>
      </w:pPr>
      <w:r w:rsidRPr="00FC7066">
        <w:rPr>
          <w:rFonts w:asciiTheme="majorHAnsi" w:hAnsiTheme="majorHAnsi"/>
          <w:b/>
        </w:rPr>
        <w:t xml:space="preserve"> </w:t>
      </w:r>
      <w:r w:rsidR="00075879" w:rsidRPr="00FC7066">
        <w:rPr>
          <w:rFonts w:asciiTheme="majorHAnsi" w:hAnsiTheme="majorHAnsi"/>
          <w:b/>
        </w:rPr>
        <w:t>(2)</w:t>
      </w:r>
      <w:r w:rsidR="00075879" w:rsidRPr="0043505E">
        <w:rPr>
          <w:rFonts w:asciiTheme="majorHAnsi" w:hAnsiTheme="majorHAnsi"/>
        </w:rPr>
        <w:t xml:space="preserve"> Настоящият Договор се счита и следва да бъде тълкуван като договор за създаване на обект на авторско право (произведение) по поръчка, съгласно член 42 (1) от Закон за авторското право и сродните му права, обн. ДВ, бр. 56 от 29.06.1993 с последващите му изменения и допълнения („ЗАПСП“), като Страните изрично се съгласяват и споразумяват, че:</w:t>
      </w:r>
    </w:p>
    <w:p w:rsidR="00075879" w:rsidRPr="0043505E" w:rsidRDefault="00075879" w:rsidP="00FC7066">
      <w:pPr>
        <w:pStyle w:val="D2-Numbering"/>
        <w:spacing w:after="0" w:line="240" w:lineRule="auto"/>
        <w:ind w:left="0" w:firstLine="426"/>
        <w:rPr>
          <w:rFonts w:asciiTheme="majorHAnsi" w:hAnsiTheme="majorHAnsi"/>
        </w:rPr>
      </w:pPr>
      <w:r w:rsidRPr="00FC7066">
        <w:rPr>
          <w:rFonts w:asciiTheme="majorHAnsi" w:hAnsiTheme="majorHAnsi"/>
          <w:b/>
        </w:rPr>
        <w:t>А)</w:t>
      </w:r>
      <w:r w:rsidRPr="0043505E">
        <w:rPr>
          <w:rFonts w:asciiTheme="majorHAnsi" w:hAnsiTheme="majorHAnsi"/>
        </w:rPr>
        <w:t xml:space="preserve"> авторските права върху Софтуерните продукти и части от тях, включително имуществените права съгласно раздел II от ЗАПСП и прехвърлимите неимуществени права, съгласно член 15 от ЗАПСП ще възникнат и принадлежат изцяло и безусловно на Възложителя, като Изпълнителят декларира и гарантира, че те няма да бъдат обременени с каквито и да било тежести, залози, искове, претенции на трети лица, възбрани и други тежести или права на трети лица; </w:t>
      </w:r>
    </w:p>
    <w:p w:rsidR="000C557B" w:rsidRDefault="00075879" w:rsidP="00FC7066">
      <w:pPr>
        <w:pStyle w:val="D2-Numbering"/>
        <w:spacing w:after="0" w:line="240" w:lineRule="auto"/>
        <w:ind w:left="0" w:firstLine="426"/>
        <w:rPr>
          <w:rFonts w:asciiTheme="majorHAnsi" w:hAnsiTheme="majorHAnsi"/>
        </w:rPr>
      </w:pPr>
      <w:r w:rsidRPr="00FC7066">
        <w:rPr>
          <w:rFonts w:asciiTheme="majorHAnsi" w:hAnsiTheme="majorHAnsi"/>
          <w:b/>
        </w:rPr>
        <w:t>Б)</w:t>
      </w:r>
      <w:r w:rsidRPr="0043505E">
        <w:rPr>
          <w:rFonts w:asciiTheme="majorHAnsi" w:hAnsiTheme="majorHAnsi"/>
        </w:rPr>
        <w:t xml:space="preserve"> Изпълнителят предоставя на Възложителя изключителни права по смисъла на член 36, ал. 2 от ЗАПСП за използване на Софтуерните продукти и техни елементи, и обектите, изброени в ал. 1 или части от тях, в случай че авторските права върху тях не могат да възникнат директно за Възложителя, като Страните потвърждават, че договорената цена по алинея (2), включва предоставянето на правата съгласно точки (А) и (Б) по-горе и че така определената</w:t>
      </w:r>
      <w:r w:rsidR="00E21808">
        <w:rPr>
          <w:rFonts w:asciiTheme="majorHAnsi" w:hAnsiTheme="majorHAnsi"/>
        </w:rPr>
        <w:t xml:space="preserve"> </w:t>
      </w:r>
      <w:r w:rsidRPr="0043505E">
        <w:rPr>
          <w:rFonts w:asciiTheme="majorHAnsi" w:hAnsiTheme="majorHAnsi"/>
        </w:rPr>
        <w:t>цена е достатъчна, справедлива и определена по взаимно съгласие на Страните.</w:t>
      </w:r>
    </w:p>
    <w:p w:rsidR="00075879" w:rsidRPr="0043505E" w:rsidRDefault="00075879" w:rsidP="00FC7066">
      <w:pPr>
        <w:pStyle w:val="D2-Numbering"/>
        <w:spacing w:after="0" w:line="240" w:lineRule="auto"/>
        <w:ind w:left="0" w:firstLine="426"/>
        <w:rPr>
          <w:rFonts w:asciiTheme="majorHAnsi" w:hAnsiTheme="majorHAnsi"/>
        </w:rPr>
      </w:pPr>
      <w:r w:rsidRPr="00FC7066">
        <w:rPr>
          <w:rFonts w:asciiTheme="majorHAnsi" w:hAnsiTheme="majorHAnsi"/>
          <w:b/>
        </w:rPr>
        <w:t>(3)</w:t>
      </w:r>
      <w:r w:rsidRPr="0043505E">
        <w:rPr>
          <w:rFonts w:asciiTheme="majorHAnsi" w:hAnsiTheme="majorHAnsi"/>
        </w:rPr>
        <w:t xml:space="preserve"> За избягване на съмнение, Страните потвърждават и се съгласяват, че правата на Възложителя върху Софтуерните продукти и обектите, изброени в алинея (1), включително и изключителното право на ползване по точка (А) обхващат всички видове използване, както е предвидено в ЗАПСП, без никакви ограничения по отношение на срокове и територия, включително но не само: право на ползване, промяна, изменение, възпроизвеждане, публикуване, разпространение, продажба, адаптиране, прехвърляне, представяне, маркетинг, разпореждане по какъвто и да било начин и с каквито и да било средства в най-широк възможен смисъл и по най-широк възможен начин за целия срок на действие и закрила на авторското право, за всички държави, където това право може да бъде признато. Това право на Възложителя е без ограничение по отношение на броя на възпроизвеждането, разпространението или представянето и е валидно за всички държави, езици и начин на опериране. </w:t>
      </w:r>
    </w:p>
    <w:p w:rsidR="00075879" w:rsidRPr="0043505E" w:rsidRDefault="00075879" w:rsidP="00FC7066">
      <w:pPr>
        <w:pStyle w:val="D2-Numbering"/>
        <w:spacing w:after="0" w:line="240" w:lineRule="auto"/>
        <w:ind w:left="0" w:firstLine="426"/>
        <w:rPr>
          <w:rFonts w:asciiTheme="majorHAnsi" w:hAnsiTheme="majorHAnsi"/>
        </w:rPr>
      </w:pPr>
      <w:r w:rsidRPr="0043505E">
        <w:rPr>
          <w:rFonts w:asciiTheme="majorHAnsi" w:hAnsiTheme="majorHAnsi"/>
        </w:rPr>
        <w:t>Освен това Изпълнителят потвърждава и се съгласява, че цялата търговска репутация и ползи, произтичащи от Софтуерните продукти ще възникват и принадлежат на Възложителя и Изпълнителят няма да има каквито и да било права и/или претенции в това отношение. Изпълнителят също потвърждава и се съгласява, че не притежава, няма и не може да предявява претенции по отношение на каквито и да било права на интелектуална собственост върху Софтуерните продукти.</w:t>
      </w:r>
    </w:p>
    <w:p w:rsidR="00075879" w:rsidRPr="0043505E" w:rsidRDefault="00075879" w:rsidP="00FC7066">
      <w:pPr>
        <w:pStyle w:val="D2-Numbering"/>
        <w:spacing w:after="0" w:line="240" w:lineRule="auto"/>
        <w:ind w:left="0" w:firstLine="426"/>
        <w:rPr>
          <w:rFonts w:asciiTheme="majorHAnsi" w:hAnsiTheme="majorHAnsi"/>
        </w:rPr>
      </w:pPr>
      <w:r w:rsidRPr="00204310">
        <w:rPr>
          <w:rFonts w:asciiTheme="majorHAnsi" w:hAnsiTheme="majorHAnsi"/>
          <w:b/>
        </w:rPr>
        <w:t>(4)</w:t>
      </w:r>
      <w:r w:rsidRPr="0043505E">
        <w:rPr>
          <w:rFonts w:asciiTheme="majorHAnsi" w:hAnsiTheme="majorHAnsi"/>
        </w:rPr>
        <w:t xml:space="preserve"> Изпълнителят няма право да прехвърля на трети лица каквито и да било права свързани със Софтуерните продукти, включително, но не само правото на ползване и/или на промяна, както и няма право да използва и/или прехвърля, разкрива или предоставя по какъвто и да било начин на трети лица концепцията на Възложителя, съдържаща се в Техническата спецификация и останалите договорни документи. </w:t>
      </w:r>
    </w:p>
    <w:p w:rsidR="00075879" w:rsidRPr="00075879" w:rsidRDefault="00075879" w:rsidP="00FC7066">
      <w:pPr>
        <w:pStyle w:val="BodyText"/>
        <w:jc w:val="both"/>
        <w:rPr>
          <w:lang w:eastAsia="bg-BG" w:bidi="ar-SA"/>
        </w:rPr>
      </w:pPr>
    </w:p>
    <w:p w:rsidR="00FC7066" w:rsidRPr="00FC7066" w:rsidRDefault="001245A7" w:rsidP="009C17E0">
      <w:pPr>
        <w:suppressAutoHyphens/>
        <w:spacing w:line="276" w:lineRule="auto"/>
        <w:jc w:val="center"/>
        <w:rPr>
          <w:rFonts w:asciiTheme="majorHAnsi" w:eastAsia="Times New Roman" w:hAnsiTheme="majorHAnsi" w:cs="Times New Roman"/>
          <w:noProof/>
          <w:color w:val="auto"/>
          <w:highlight w:val="yellow"/>
          <w:u w:val="single"/>
          <w:lang w:eastAsia="en-GB" w:bidi="ar-SA"/>
        </w:rPr>
      </w:pPr>
      <w:r w:rsidRPr="00190C33">
        <w:rPr>
          <w:rFonts w:asciiTheme="majorHAnsi" w:hAnsiTheme="majorHAnsi"/>
          <w:b/>
          <w:color w:val="auto"/>
        </w:rPr>
        <w:t>V</w:t>
      </w:r>
      <w:r w:rsidR="00142D7D">
        <w:rPr>
          <w:rFonts w:asciiTheme="majorHAnsi" w:hAnsiTheme="majorHAnsi"/>
          <w:b/>
          <w:color w:val="auto"/>
        </w:rPr>
        <w:t>І</w:t>
      </w:r>
      <w:r w:rsidR="001966A9" w:rsidRPr="00190C33">
        <w:rPr>
          <w:rFonts w:asciiTheme="majorHAnsi" w:hAnsiTheme="majorHAnsi"/>
          <w:b/>
          <w:color w:val="auto"/>
        </w:rPr>
        <w:t>.</w:t>
      </w:r>
      <w:r w:rsidRPr="00E06E31">
        <w:rPr>
          <w:rFonts w:asciiTheme="majorHAnsi" w:hAnsiTheme="majorHAnsi"/>
          <w:color w:val="auto"/>
        </w:rPr>
        <w:t xml:space="preserve"> </w:t>
      </w:r>
      <w:r w:rsidR="00FC7066" w:rsidRPr="00FC7066">
        <w:rPr>
          <w:rFonts w:asciiTheme="majorHAnsi" w:eastAsia="Times New Roman" w:hAnsiTheme="majorHAnsi" w:cs="Times New Roman"/>
          <w:b/>
          <w:noProof/>
          <w:color w:val="auto"/>
          <w:lang w:eastAsia="en-GB" w:bidi="ar-SA"/>
        </w:rPr>
        <w:t>ГАРАНЦИЯ ЗА ИЗПЪЛНЕНИЕ НА ДОГОВОРА</w:t>
      </w:r>
    </w:p>
    <w:p w:rsidR="00FC7066" w:rsidRPr="00FC7066" w:rsidRDefault="00204310" w:rsidP="00204310">
      <w:pPr>
        <w:widowControl w:val="0"/>
        <w:shd w:val="clear" w:color="auto" w:fill="FFFFFF"/>
        <w:overflowPunct/>
        <w:autoSpaceDE w:val="0"/>
        <w:autoSpaceDN w:val="0"/>
        <w:adjustRightInd w:val="0"/>
        <w:spacing w:before="120" w:after="120"/>
        <w:jc w:val="both"/>
        <w:rPr>
          <w:rFonts w:asciiTheme="majorHAnsi" w:eastAsia="Times New Roman" w:hAnsiTheme="majorHAnsi" w:cs="Times New Roman"/>
          <w:color w:val="auto"/>
          <w:lang w:eastAsia="bg-BG" w:bidi="ar-SA"/>
        </w:rPr>
      </w:pPr>
      <w:r>
        <w:rPr>
          <w:rFonts w:eastAsia="Times New Roman" w:cs="Times New Roman"/>
          <w:b/>
          <w:bCs/>
          <w:color w:val="auto"/>
          <w:lang w:eastAsia="bg-BG" w:bidi="ar-SA"/>
        </w:rPr>
        <w:t>Чл.9</w:t>
      </w:r>
      <w:r w:rsidR="00FC7066" w:rsidRPr="00FC7066">
        <w:rPr>
          <w:rFonts w:eastAsia="Times New Roman" w:cs="Times New Roman"/>
          <w:b/>
          <w:bCs/>
          <w:color w:val="auto"/>
          <w:lang w:eastAsia="bg-BG" w:bidi="ar-SA"/>
        </w:rPr>
        <w:t>.</w:t>
      </w:r>
      <w:r w:rsidR="00FC7066" w:rsidRPr="00FC7066">
        <w:rPr>
          <w:rFonts w:eastAsia="Times New Roman" w:cs="Times New Roman"/>
          <w:bCs/>
          <w:color w:val="auto"/>
          <w:lang w:eastAsia="bg-BG" w:bidi="ar-SA"/>
        </w:rPr>
        <w:t xml:space="preserve"> </w:t>
      </w:r>
      <w:r w:rsidR="00FC7066" w:rsidRPr="00FC7066">
        <w:rPr>
          <w:rFonts w:eastAsia="Times New Roman" w:cs="Times New Roman"/>
          <w:b/>
          <w:bCs/>
          <w:color w:val="auto"/>
          <w:lang w:eastAsia="bg-BG" w:bidi="ar-SA"/>
        </w:rPr>
        <w:t>(1</w:t>
      </w:r>
      <w:r w:rsidR="00FC7066" w:rsidRPr="00FC7066">
        <w:rPr>
          <w:rFonts w:asciiTheme="majorHAnsi" w:eastAsia="Times New Roman" w:hAnsiTheme="majorHAnsi" w:cs="Times New Roman"/>
          <w:b/>
          <w:bCs/>
          <w:color w:val="auto"/>
          <w:lang w:eastAsia="bg-BG" w:bidi="ar-SA"/>
        </w:rPr>
        <w:t>)</w:t>
      </w:r>
      <w:r w:rsidR="00FC7066" w:rsidRPr="00FC7066">
        <w:rPr>
          <w:rFonts w:asciiTheme="majorHAnsi" w:eastAsia="Times New Roman" w:hAnsiTheme="majorHAnsi" w:cs="Times New Roman"/>
          <w:bCs/>
          <w:color w:val="auto"/>
          <w:lang w:eastAsia="bg-BG" w:bidi="ar-SA"/>
        </w:rPr>
        <w:t xml:space="preserve"> </w:t>
      </w:r>
      <w:r w:rsidR="00FC7066" w:rsidRPr="00FC7066">
        <w:rPr>
          <w:rFonts w:asciiTheme="majorHAnsi" w:eastAsia="Times New Roman" w:hAnsiTheme="majorHAnsi" w:cs="Times New Roman"/>
          <w:color w:val="auto"/>
          <w:lang w:eastAsia="bg-BG" w:bidi="ar-SA"/>
        </w:rPr>
        <w:t xml:space="preserve">При подписване на договора </w:t>
      </w:r>
      <w:r w:rsidR="00FC7066" w:rsidRPr="00FC7066">
        <w:rPr>
          <w:rFonts w:asciiTheme="majorHAnsi" w:eastAsia="Times New Roman" w:hAnsiTheme="majorHAnsi" w:cs="Times New Roman"/>
          <w:b/>
          <w:bCs/>
          <w:color w:val="auto"/>
          <w:lang w:eastAsia="bg-BG" w:bidi="ar-SA"/>
        </w:rPr>
        <w:t>ИЗПЪЛНИТЕЛЯТ</w:t>
      </w:r>
      <w:r w:rsidR="00FC7066" w:rsidRPr="00FC7066">
        <w:rPr>
          <w:rFonts w:asciiTheme="majorHAnsi" w:eastAsia="Times New Roman" w:hAnsiTheme="majorHAnsi" w:cs="Times New Roman"/>
          <w:color w:val="auto"/>
          <w:lang w:eastAsia="bg-BG" w:bidi="ar-SA"/>
        </w:rPr>
        <w:t xml:space="preserve"> предоставя гаранция за добро изпълнение в размер на ………………..лв. (</w:t>
      </w:r>
      <w:r w:rsidR="00FC7066" w:rsidRPr="00FC7066">
        <w:rPr>
          <w:rFonts w:asciiTheme="majorHAnsi" w:eastAsia="Times New Roman" w:hAnsiTheme="majorHAnsi" w:cs="Times New Roman"/>
          <w:i/>
          <w:color w:val="auto"/>
          <w:lang w:eastAsia="bg-BG" w:bidi="ar-SA"/>
        </w:rPr>
        <w:t>изписва се и с думи:……………….)</w:t>
      </w:r>
      <w:r w:rsidR="00FC7066" w:rsidRPr="00FC7066">
        <w:rPr>
          <w:rFonts w:asciiTheme="majorHAnsi" w:eastAsia="Times New Roman" w:hAnsiTheme="majorHAnsi" w:cs="Times New Roman"/>
          <w:color w:val="auto"/>
          <w:lang w:eastAsia="bg-BG" w:bidi="ar-SA"/>
        </w:rPr>
        <w:t xml:space="preserve"> , </w:t>
      </w:r>
      <w:r w:rsidR="00FC7066" w:rsidRPr="00FC7066">
        <w:rPr>
          <w:rFonts w:asciiTheme="majorHAnsi" w:eastAsia="Times New Roman" w:hAnsiTheme="majorHAnsi" w:cs="Times New Roman"/>
          <w:i/>
          <w:color w:val="auto"/>
          <w:lang w:eastAsia="bg-BG" w:bidi="ar-SA"/>
        </w:rPr>
        <w:t>представляваща 5 % (пет процента)</w:t>
      </w:r>
      <w:r>
        <w:rPr>
          <w:rFonts w:asciiTheme="majorHAnsi" w:eastAsia="Times New Roman" w:hAnsiTheme="majorHAnsi" w:cs="Times New Roman"/>
          <w:i/>
          <w:color w:val="auto"/>
          <w:lang w:eastAsia="bg-BG" w:bidi="ar-SA"/>
        </w:rPr>
        <w:t xml:space="preserve"> от цената на договора</w:t>
      </w:r>
      <w:r w:rsidR="00FC7066" w:rsidRPr="00FC7066">
        <w:rPr>
          <w:rFonts w:asciiTheme="majorHAnsi" w:eastAsia="Times New Roman" w:hAnsiTheme="majorHAnsi" w:cs="Times New Roman"/>
          <w:color w:val="FF0000"/>
          <w:sz w:val="22"/>
          <w:lang w:eastAsia="en-US" w:bidi="ar-SA"/>
        </w:rPr>
        <w:t xml:space="preserve"> </w:t>
      </w:r>
      <w:r w:rsidR="00FC7066" w:rsidRPr="00FC7066">
        <w:rPr>
          <w:rFonts w:asciiTheme="majorHAnsi" w:eastAsia="Times New Roman" w:hAnsiTheme="majorHAnsi" w:cs="Times New Roman"/>
          <w:color w:val="auto"/>
          <w:lang w:eastAsia="en-US" w:bidi="ar-SA"/>
        </w:rPr>
        <w:t>(„</w:t>
      </w:r>
      <w:r w:rsidR="00FC7066" w:rsidRPr="00FC7066">
        <w:rPr>
          <w:rFonts w:asciiTheme="majorHAnsi" w:eastAsia="Times New Roman" w:hAnsiTheme="majorHAnsi" w:cs="Times New Roman"/>
          <w:b/>
          <w:color w:val="auto"/>
          <w:lang w:eastAsia="en-US" w:bidi="ar-SA"/>
        </w:rPr>
        <w:t>Гаранцията за изпълнение</w:t>
      </w:r>
      <w:r w:rsidR="00FC7066" w:rsidRPr="00FC7066">
        <w:rPr>
          <w:rFonts w:asciiTheme="majorHAnsi" w:eastAsia="Times New Roman" w:hAnsiTheme="majorHAnsi" w:cs="Times New Roman"/>
          <w:color w:val="auto"/>
          <w:lang w:eastAsia="en-US" w:bidi="ar-SA"/>
        </w:rPr>
        <w:t>“), която служи за обезпечаване на изпълнението на задълженията на ИЗПЪЛНИТЕЛЯ по Договора</w:t>
      </w:r>
      <w:r w:rsidR="00FC7066" w:rsidRPr="00FC7066">
        <w:rPr>
          <w:rFonts w:asciiTheme="majorHAnsi" w:eastAsia="Times New Roman" w:hAnsiTheme="majorHAnsi" w:cs="Times New Roman"/>
          <w:color w:val="auto"/>
          <w:lang w:eastAsia="bg-BG" w:bidi="ar-SA"/>
        </w:rPr>
        <w:t xml:space="preserve">. </w:t>
      </w:r>
    </w:p>
    <w:p w:rsidR="001B44BC" w:rsidRPr="001B44BC" w:rsidRDefault="00FC7066" w:rsidP="001B44BC">
      <w:pPr>
        <w:pStyle w:val="ListParagraph"/>
        <w:widowControl w:val="0"/>
        <w:numPr>
          <w:ilvl w:val="0"/>
          <w:numId w:val="21"/>
        </w:numPr>
        <w:shd w:val="clear" w:color="auto" w:fill="FFFFFF"/>
        <w:autoSpaceDE w:val="0"/>
        <w:autoSpaceDN w:val="0"/>
        <w:adjustRightInd w:val="0"/>
        <w:spacing w:after="120" w:line="240" w:lineRule="auto"/>
        <w:ind w:left="0" w:firstLine="414"/>
        <w:jc w:val="both"/>
        <w:rPr>
          <w:rFonts w:asciiTheme="majorHAnsi" w:eastAsia="Times New Roman" w:hAnsiTheme="majorHAnsi"/>
          <w:sz w:val="24"/>
          <w:szCs w:val="24"/>
          <w:lang w:eastAsia="bg-BG"/>
        </w:rPr>
      </w:pPr>
      <w:r w:rsidRPr="001B44BC">
        <w:rPr>
          <w:rFonts w:asciiTheme="majorHAnsi" w:eastAsia="Times New Roman" w:hAnsiTheme="majorHAnsi"/>
          <w:sz w:val="24"/>
          <w:szCs w:val="24"/>
          <w:lang w:eastAsia="bg-BG"/>
        </w:rPr>
        <w:t>Когато като Гаранция за изпълнение се представя парична сума, сумата се внася по банковата сметка на ВЪЗЛОЖИТЕЛЯ.</w:t>
      </w:r>
      <w:r w:rsidR="001B44BC" w:rsidRPr="001B44BC">
        <w:rPr>
          <w:rFonts w:asciiTheme="majorHAnsi" w:eastAsia="Times New Roman" w:hAnsiTheme="majorHAnsi"/>
          <w:sz w:val="24"/>
          <w:szCs w:val="24"/>
          <w:lang w:eastAsia="bg-BG"/>
        </w:rPr>
        <w:t xml:space="preserve"> </w:t>
      </w:r>
    </w:p>
    <w:p w:rsidR="001B44BC" w:rsidRPr="001B44BC" w:rsidRDefault="001B44BC" w:rsidP="001B44BC">
      <w:pPr>
        <w:pStyle w:val="ListParagraph"/>
        <w:widowControl w:val="0"/>
        <w:shd w:val="clear" w:color="auto" w:fill="FFFFFF"/>
        <w:autoSpaceDE w:val="0"/>
        <w:autoSpaceDN w:val="0"/>
        <w:adjustRightInd w:val="0"/>
        <w:spacing w:after="120" w:line="240" w:lineRule="auto"/>
        <w:ind w:left="774"/>
        <w:jc w:val="both"/>
        <w:rPr>
          <w:rFonts w:asciiTheme="majorHAnsi" w:eastAsia="Times New Roman" w:hAnsiTheme="majorHAnsi"/>
          <w:sz w:val="24"/>
          <w:szCs w:val="24"/>
          <w:lang w:eastAsia="bg-BG"/>
        </w:rPr>
      </w:pPr>
      <w:r w:rsidRPr="001B44BC">
        <w:rPr>
          <w:rFonts w:asciiTheme="majorHAnsi" w:eastAsia="Times New Roman" w:hAnsiTheme="majorHAnsi"/>
          <w:sz w:val="24"/>
          <w:szCs w:val="24"/>
          <w:lang w:eastAsia="bg-BG"/>
        </w:rPr>
        <w:t xml:space="preserve">Банка: БНБ – ЦУ </w:t>
      </w:r>
    </w:p>
    <w:p w:rsidR="001B44BC" w:rsidRPr="001B44BC" w:rsidRDefault="001B44BC" w:rsidP="001B44BC">
      <w:pPr>
        <w:widowControl w:val="0"/>
        <w:shd w:val="clear" w:color="auto" w:fill="FFFFFF"/>
        <w:overflowPunct/>
        <w:autoSpaceDE w:val="0"/>
        <w:autoSpaceDN w:val="0"/>
        <w:adjustRightInd w:val="0"/>
        <w:spacing w:after="120"/>
        <w:ind w:left="68" w:firstLine="652"/>
        <w:jc w:val="both"/>
        <w:rPr>
          <w:rFonts w:asciiTheme="majorHAnsi" w:eastAsia="Times New Roman" w:hAnsiTheme="majorHAnsi" w:cs="Times New Roman"/>
          <w:color w:val="auto"/>
          <w:lang w:eastAsia="bg-BG" w:bidi="ar-SA"/>
        </w:rPr>
      </w:pPr>
      <w:r w:rsidRPr="001B44BC">
        <w:rPr>
          <w:rFonts w:asciiTheme="majorHAnsi" w:eastAsia="Times New Roman" w:hAnsiTheme="majorHAnsi" w:cs="Times New Roman"/>
          <w:color w:val="auto"/>
          <w:lang w:eastAsia="bg-BG" w:bidi="ar-SA"/>
        </w:rPr>
        <w:t>IBAN: BG45 BNBG 9661 3300 1343 01</w:t>
      </w:r>
    </w:p>
    <w:p w:rsidR="00FC7066" w:rsidRPr="00FC7066" w:rsidRDefault="001B44BC" w:rsidP="001B44BC">
      <w:pPr>
        <w:widowControl w:val="0"/>
        <w:shd w:val="clear" w:color="auto" w:fill="FFFFFF"/>
        <w:overflowPunct/>
        <w:autoSpaceDE w:val="0"/>
        <w:autoSpaceDN w:val="0"/>
        <w:adjustRightInd w:val="0"/>
        <w:spacing w:after="120"/>
        <w:ind w:left="68" w:firstLine="652"/>
        <w:jc w:val="both"/>
        <w:rPr>
          <w:rFonts w:asciiTheme="majorHAnsi" w:eastAsia="Times New Roman" w:hAnsiTheme="majorHAnsi" w:cs="Times New Roman"/>
          <w:color w:val="auto"/>
          <w:lang w:eastAsia="bg-BG" w:bidi="ar-SA"/>
        </w:rPr>
      </w:pPr>
      <w:r w:rsidRPr="001B44BC">
        <w:rPr>
          <w:rFonts w:asciiTheme="majorHAnsi" w:eastAsia="Times New Roman" w:hAnsiTheme="majorHAnsi" w:cs="Times New Roman"/>
          <w:color w:val="auto"/>
          <w:lang w:eastAsia="bg-BG" w:bidi="ar-SA"/>
        </w:rPr>
        <w:t>BIC: BNBGBGSD</w:t>
      </w:r>
    </w:p>
    <w:p w:rsidR="00FC7066" w:rsidRPr="00FC7066" w:rsidRDefault="00FC7066" w:rsidP="00204310">
      <w:pPr>
        <w:widowControl w:val="0"/>
        <w:shd w:val="clear" w:color="auto" w:fill="FFFFFF"/>
        <w:overflowPunct/>
        <w:autoSpaceDE w:val="0"/>
        <w:autoSpaceDN w:val="0"/>
        <w:adjustRightInd w:val="0"/>
        <w:ind w:left="68" w:firstLine="652"/>
        <w:jc w:val="both"/>
        <w:rPr>
          <w:rFonts w:asciiTheme="majorHAnsi" w:eastAsia="Times New Roman" w:hAnsiTheme="majorHAnsi" w:cs="Times New Roman"/>
          <w:color w:val="auto"/>
          <w:lang w:eastAsia="bg-BG" w:bidi="ar-SA"/>
        </w:rPr>
      </w:pPr>
      <w:r w:rsidRPr="00FC7066">
        <w:rPr>
          <w:rFonts w:asciiTheme="majorHAnsi" w:eastAsia="Times New Roman" w:hAnsiTheme="majorHAnsi" w:cs="Times New Roman"/>
          <w:b/>
          <w:color w:val="auto"/>
          <w:lang w:eastAsia="bg-BG" w:bidi="ar-SA"/>
        </w:rPr>
        <w:t>(3)</w:t>
      </w:r>
      <w:r w:rsidRPr="00FC7066">
        <w:rPr>
          <w:rFonts w:asciiTheme="majorHAnsi" w:eastAsia="Times New Roman" w:hAnsiTheme="majorHAnsi" w:cs="Times New Roman"/>
          <w:color w:val="auto"/>
          <w:lang w:eastAsia="bg-BG" w:bidi="ar-SA"/>
        </w:rPr>
        <w:t xml:space="preserve">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FC7066" w:rsidRPr="00FC7066" w:rsidRDefault="00FC7066" w:rsidP="00204310">
      <w:pPr>
        <w:widowControl w:val="0"/>
        <w:shd w:val="clear" w:color="auto" w:fill="FFFFFF"/>
        <w:overflowPunct/>
        <w:autoSpaceDE w:val="0"/>
        <w:autoSpaceDN w:val="0"/>
        <w:adjustRightInd w:val="0"/>
        <w:ind w:left="68" w:firstLine="652"/>
        <w:jc w:val="both"/>
        <w:rPr>
          <w:rFonts w:asciiTheme="majorHAnsi" w:eastAsia="Times New Roman" w:hAnsiTheme="majorHAnsi" w:cs="Times New Roman"/>
          <w:color w:val="auto"/>
          <w:lang w:eastAsia="bg-BG" w:bidi="ar-SA"/>
        </w:rPr>
      </w:pPr>
      <w:r w:rsidRPr="00FC7066">
        <w:rPr>
          <w:rFonts w:asciiTheme="majorHAnsi" w:eastAsia="Times New Roman" w:hAnsiTheme="majorHAnsi" w:cs="Times New Roman"/>
          <w:color w:val="auto"/>
          <w:lang w:eastAsia="bg-BG" w:bidi="ar-SA"/>
        </w:rPr>
        <w:t>3.1.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FC7066" w:rsidRPr="00FC7066" w:rsidRDefault="00FC7066" w:rsidP="00204310">
      <w:pPr>
        <w:widowControl w:val="0"/>
        <w:shd w:val="clear" w:color="auto" w:fill="FFFFFF"/>
        <w:overflowPunct/>
        <w:autoSpaceDE w:val="0"/>
        <w:autoSpaceDN w:val="0"/>
        <w:adjustRightInd w:val="0"/>
        <w:ind w:left="68" w:firstLine="652"/>
        <w:jc w:val="both"/>
        <w:rPr>
          <w:rFonts w:asciiTheme="majorHAnsi" w:eastAsia="Times New Roman" w:hAnsiTheme="majorHAnsi" w:cs="Times New Roman"/>
          <w:color w:val="auto"/>
          <w:lang w:eastAsia="bg-BG" w:bidi="ar-SA"/>
        </w:rPr>
      </w:pPr>
      <w:r w:rsidRPr="00FC7066">
        <w:rPr>
          <w:rFonts w:asciiTheme="majorHAnsi" w:eastAsia="Times New Roman" w:hAnsiTheme="majorHAnsi" w:cs="Times New Roman"/>
          <w:color w:val="auto"/>
          <w:lang w:eastAsia="bg-BG" w:bidi="ar-SA"/>
        </w:rPr>
        <w:t xml:space="preserve">3.2. да бъде със срок на валидност </w:t>
      </w:r>
      <w:r w:rsidR="009C17E0">
        <w:rPr>
          <w:rFonts w:asciiTheme="majorHAnsi" w:eastAsia="Times New Roman" w:hAnsiTheme="majorHAnsi" w:cs="Times New Roman"/>
          <w:color w:val="auto"/>
          <w:lang w:eastAsia="bg-BG" w:bidi="ar-SA"/>
        </w:rPr>
        <w:t xml:space="preserve">до изтичане на гаранционния срок по чл.4, ал. 4 </w:t>
      </w:r>
      <w:r w:rsidRPr="00FC7066">
        <w:rPr>
          <w:rFonts w:asciiTheme="majorHAnsi" w:eastAsia="Times New Roman" w:hAnsiTheme="majorHAnsi" w:cs="Times New Roman"/>
          <w:color w:val="auto"/>
          <w:lang w:eastAsia="bg-BG" w:bidi="ar-SA"/>
        </w:rPr>
        <w:t>плюс 30 (тридесет) дни, като при необходимост срокът на валидност на банковата гаранция се удължава или се издава нова.</w:t>
      </w:r>
    </w:p>
    <w:p w:rsidR="00FC7066" w:rsidRPr="00FC7066" w:rsidRDefault="00FC7066" w:rsidP="00204310">
      <w:pPr>
        <w:widowControl w:val="0"/>
        <w:shd w:val="clear" w:color="auto" w:fill="FFFFFF"/>
        <w:overflowPunct/>
        <w:autoSpaceDE w:val="0"/>
        <w:autoSpaceDN w:val="0"/>
        <w:adjustRightInd w:val="0"/>
        <w:spacing w:after="120"/>
        <w:ind w:left="68" w:firstLine="652"/>
        <w:jc w:val="both"/>
        <w:rPr>
          <w:rFonts w:asciiTheme="majorHAnsi" w:eastAsia="Times New Roman" w:hAnsiTheme="majorHAnsi" w:cs="Times New Roman"/>
          <w:color w:val="auto"/>
          <w:lang w:eastAsia="bg-BG" w:bidi="ar-SA"/>
        </w:rPr>
      </w:pPr>
      <w:r w:rsidRPr="00FC7066">
        <w:rPr>
          <w:rFonts w:asciiTheme="majorHAnsi" w:eastAsia="Times New Roman" w:hAnsiTheme="majorHAnsi" w:cs="Times New Roman"/>
          <w:color w:val="auto"/>
          <w:lang w:eastAsia="bg-BG" w:bidi="ar-SA"/>
        </w:rPr>
        <w:t>3.3.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FC7066" w:rsidRPr="00FC7066" w:rsidRDefault="00FC7066" w:rsidP="00204310">
      <w:pPr>
        <w:widowControl w:val="0"/>
        <w:shd w:val="clear" w:color="auto" w:fill="FFFFFF"/>
        <w:overflowPunct/>
        <w:autoSpaceDE w:val="0"/>
        <w:autoSpaceDN w:val="0"/>
        <w:adjustRightInd w:val="0"/>
        <w:spacing w:after="120"/>
        <w:ind w:left="68" w:firstLine="652"/>
        <w:jc w:val="both"/>
        <w:rPr>
          <w:rFonts w:asciiTheme="majorHAnsi" w:eastAsia="Times New Roman" w:hAnsiTheme="majorHAnsi" w:cs="Times New Roman"/>
          <w:color w:val="auto"/>
          <w:lang w:eastAsia="bg-BG" w:bidi="ar-SA"/>
        </w:rPr>
      </w:pPr>
      <w:r w:rsidRPr="00FC7066">
        <w:rPr>
          <w:rFonts w:asciiTheme="majorHAnsi" w:eastAsia="Times New Roman" w:hAnsiTheme="majorHAnsi" w:cs="Times New Roman"/>
          <w:b/>
          <w:color w:val="auto"/>
          <w:lang w:eastAsia="bg-BG" w:bidi="ar-SA"/>
        </w:rPr>
        <w:t>(4)</w:t>
      </w:r>
      <w:r w:rsidRPr="00FC7066">
        <w:rPr>
          <w:rFonts w:asciiTheme="majorHAnsi" w:eastAsia="Times New Roman" w:hAnsiTheme="majorHAnsi" w:cs="Times New Roman"/>
          <w:color w:val="auto"/>
          <w:lang w:eastAsia="bg-BG" w:bidi="ar-SA"/>
        </w:rPr>
        <w:t xml:space="preserve"> Когато като Гаранция за изпълнение се представя 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(бенефициер), която трябва да отговаря на следните изисквания:</w:t>
      </w:r>
    </w:p>
    <w:p w:rsidR="00FC7066" w:rsidRPr="00FC7066" w:rsidRDefault="00FC7066" w:rsidP="00204310">
      <w:pPr>
        <w:widowControl w:val="0"/>
        <w:shd w:val="clear" w:color="auto" w:fill="FFFFFF"/>
        <w:overflowPunct/>
        <w:autoSpaceDE w:val="0"/>
        <w:autoSpaceDN w:val="0"/>
        <w:adjustRightInd w:val="0"/>
        <w:ind w:left="68" w:firstLine="652"/>
        <w:jc w:val="both"/>
        <w:rPr>
          <w:rFonts w:asciiTheme="majorHAnsi" w:eastAsia="Times New Roman" w:hAnsiTheme="majorHAnsi" w:cs="Times New Roman"/>
          <w:color w:val="auto"/>
          <w:lang w:eastAsia="bg-BG" w:bidi="ar-SA"/>
        </w:rPr>
      </w:pPr>
      <w:r w:rsidRPr="00FC7066">
        <w:rPr>
          <w:rFonts w:asciiTheme="majorHAnsi" w:eastAsia="Times New Roman" w:hAnsiTheme="majorHAnsi" w:cs="Times New Roman"/>
          <w:color w:val="auto"/>
          <w:lang w:eastAsia="bg-BG" w:bidi="ar-SA"/>
        </w:rPr>
        <w:t>4.1. да обезпечава изпълнението на този Договор чрез покритие на отговорността на ИЗПЪЛНИТЕЛЯ;</w:t>
      </w:r>
    </w:p>
    <w:p w:rsidR="00FC7066" w:rsidRPr="00FC7066" w:rsidRDefault="00FC7066" w:rsidP="00204310">
      <w:pPr>
        <w:widowControl w:val="0"/>
        <w:shd w:val="clear" w:color="auto" w:fill="FFFFFF"/>
        <w:overflowPunct/>
        <w:autoSpaceDE w:val="0"/>
        <w:autoSpaceDN w:val="0"/>
        <w:adjustRightInd w:val="0"/>
        <w:ind w:left="68" w:firstLine="652"/>
        <w:jc w:val="both"/>
        <w:rPr>
          <w:rFonts w:asciiTheme="majorHAnsi" w:eastAsia="Times New Roman" w:hAnsiTheme="majorHAnsi" w:cs="Times New Roman"/>
          <w:color w:val="auto"/>
          <w:lang w:eastAsia="bg-BG" w:bidi="ar-SA"/>
        </w:rPr>
      </w:pPr>
      <w:r w:rsidRPr="00FC7066">
        <w:rPr>
          <w:rFonts w:asciiTheme="majorHAnsi" w:eastAsia="Times New Roman" w:hAnsiTheme="majorHAnsi" w:cs="Times New Roman"/>
          <w:color w:val="auto"/>
          <w:lang w:eastAsia="bg-BG" w:bidi="ar-SA"/>
        </w:rPr>
        <w:t xml:space="preserve">4.2. </w:t>
      </w:r>
      <w:r w:rsidR="00F214D0" w:rsidRPr="00F214D0">
        <w:rPr>
          <w:rFonts w:asciiTheme="majorHAnsi" w:eastAsia="Times New Roman" w:hAnsiTheme="majorHAnsi" w:cs="Times New Roman"/>
          <w:color w:val="auto"/>
          <w:lang w:eastAsia="bg-BG" w:bidi="ar-SA"/>
        </w:rPr>
        <w:t xml:space="preserve">да бъде със срок на валидност до изтичане на гаранционния срок по чл.4, ал. 4 плюс 30 (тридесет) дни, като при необходимост срокът на валидност на </w:t>
      </w:r>
      <w:r w:rsidR="00F214D0">
        <w:rPr>
          <w:rFonts w:asciiTheme="majorHAnsi" w:eastAsia="Times New Roman" w:hAnsiTheme="majorHAnsi" w:cs="Times New Roman"/>
          <w:color w:val="auto"/>
          <w:lang w:eastAsia="bg-BG" w:bidi="ar-SA"/>
        </w:rPr>
        <w:t xml:space="preserve">застраховката </w:t>
      </w:r>
      <w:r w:rsidR="00F214D0" w:rsidRPr="00F214D0">
        <w:rPr>
          <w:rFonts w:asciiTheme="majorHAnsi" w:eastAsia="Times New Roman" w:hAnsiTheme="majorHAnsi" w:cs="Times New Roman"/>
          <w:color w:val="auto"/>
          <w:lang w:eastAsia="bg-BG" w:bidi="ar-SA"/>
        </w:rPr>
        <w:t>се удължава или се издава нова</w:t>
      </w:r>
      <w:r w:rsidR="00F214D0">
        <w:rPr>
          <w:rFonts w:asciiTheme="majorHAnsi" w:eastAsia="Times New Roman" w:hAnsiTheme="majorHAnsi" w:cs="Times New Roman"/>
          <w:color w:val="auto"/>
          <w:lang w:eastAsia="bg-BG" w:bidi="ar-SA"/>
        </w:rPr>
        <w:t xml:space="preserve"> застрахователна полица;</w:t>
      </w:r>
    </w:p>
    <w:p w:rsidR="00FC7066" w:rsidRPr="00FC7066" w:rsidRDefault="00FC7066" w:rsidP="00204310">
      <w:pPr>
        <w:widowControl w:val="0"/>
        <w:shd w:val="clear" w:color="auto" w:fill="FFFFFF"/>
        <w:overflowPunct/>
        <w:autoSpaceDE w:val="0"/>
        <w:autoSpaceDN w:val="0"/>
        <w:adjustRightInd w:val="0"/>
        <w:spacing w:after="120"/>
        <w:ind w:left="68" w:firstLine="652"/>
        <w:jc w:val="both"/>
        <w:rPr>
          <w:rFonts w:asciiTheme="majorHAnsi" w:eastAsia="Times New Roman" w:hAnsiTheme="majorHAnsi" w:cs="Times New Roman"/>
          <w:color w:val="auto"/>
          <w:lang w:eastAsia="bg-BG" w:bidi="ar-SA"/>
        </w:rPr>
      </w:pPr>
      <w:r w:rsidRPr="00FC7066">
        <w:rPr>
          <w:rFonts w:asciiTheme="majorHAnsi" w:eastAsia="Times New Roman" w:hAnsiTheme="majorHAnsi" w:cs="Times New Roman"/>
          <w:color w:val="auto"/>
          <w:lang w:eastAsia="bg-BG" w:bidi="ar-SA"/>
        </w:rPr>
        <w:t>4.3.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FC7066" w:rsidRPr="009824C1" w:rsidRDefault="00FC7066" w:rsidP="00204310">
      <w:pPr>
        <w:widowControl w:val="0"/>
        <w:shd w:val="clear" w:color="auto" w:fill="FFFFFF"/>
        <w:overflowPunct/>
        <w:autoSpaceDE w:val="0"/>
        <w:autoSpaceDN w:val="0"/>
        <w:adjustRightInd w:val="0"/>
        <w:spacing w:after="120"/>
        <w:ind w:left="68" w:firstLine="652"/>
        <w:jc w:val="both"/>
        <w:rPr>
          <w:rFonts w:asciiTheme="majorHAnsi" w:eastAsia="Times New Roman" w:hAnsiTheme="majorHAnsi" w:cs="Times New Roman"/>
          <w:color w:val="auto"/>
          <w:lang w:val="en-US" w:eastAsia="bg-BG" w:bidi="ar-SA"/>
        </w:rPr>
      </w:pPr>
      <w:r w:rsidRPr="00FC7066">
        <w:rPr>
          <w:rFonts w:asciiTheme="majorHAnsi" w:eastAsia="Times New Roman" w:hAnsiTheme="majorHAnsi" w:cs="Times New Roman"/>
          <w:b/>
          <w:color w:val="auto"/>
          <w:lang w:eastAsia="bg-BG" w:bidi="ar-SA"/>
        </w:rPr>
        <w:t>(5)</w:t>
      </w:r>
      <w:r w:rsidRPr="00FC7066">
        <w:rPr>
          <w:rFonts w:asciiTheme="majorHAnsi" w:eastAsia="Times New Roman" w:hAnsiTheme="majorHAnsi" w:cs="Times New Roman"/>
          <w:color w:val="auto"/>
          <w:lang w:eastAsia="bg-BG" w:bidi="ar-SA"/>
        </w:rPr>
        <w:t xml:space="preserve"> При точно и пълно изпълнение на договора гаранцията за изпълнение се освобождава (възстановява) </w:t>
      </w:r>
      <w:r w:rsidR="009824C1">
        <w:rPr>
          <w:rFonts w:asciiTheme="majorHAnsi" w:eastAsia="Times New Roman" w:hAnsiTheme="majorHAnsi" w:cs="Times New Roman"/>
          <w:color w:val="auto"/>
          <w:lang w:eastAsia="bg-BG" w:bidi="ar-SA"/>
        </w:rPr>
        <w:t>при условията на чл. 10</w:t>
      </w:r>
      <w:r w:rsidRPr="00FC7066">
        <w:rPr>
          <w:rFonts w:asciiTheme="majorHAnsi" w:eastAsia="Times New Roman" w:hAnsiTheme="majorHAnsi" w:cs="Times New Roman"/>
          <w:color w:val="auto"/>
          <w:lang w:eastAsia="bg-BG" w:bidi="ar-SA"/>
        </w:rPr>
        <w:t>.</w:t>
      </w:r>
      <w:r w:rsidRPr="00FC7066" w:rsidDel="006E015C">
        <w:rPr>
          <w:rFonts w:asciiTheme="majorHAnsi" w:eastAsia="Times New Roman" w:hAnsiTheme="majorHAnsi" w:cs="Times New Roman"/>
          <w:color w:val="auto"/>
          <w:lang w:eastAsia="bg-BG" w:bidi="ar-SA"/>
        </w:rPr>
        <w:t xml:space="preserve"> </w:t>
      </w:r>
    </w:p>
    <w:p w:rsidR="00884C9B" w:rsidRPr="009C17E0" w:rsidRDefault="00884C9B" w:rsidP="009C17E0">
      <w:pPr>
        <w:widowControl w:val="0"/>
        <w:shd w:val="clear" w:color="auto" w:fill="FFFFFF"/>
        <w:overflowPunct/>
        <w:autoSpaceDE w:val="0"/>
        <w:autoSpaceDN w:val="0"/>
        <w:adjustRightInd w:val="0"/>
        <w:spacing w:after="120"/>
        <w:ind w:left="68" w:firstLine="652"/>
        <w:jc w:val="both"/>
        <w:rPr>
          <w:rFonts w:asciiTheme="majorHAnsi" w:eastAsia="Times New Roman" w:hAnsiTheme="majorHAnsi" w:cs="Times New Roman"/>
          <w:b/>
          <w:color w:val="auto"/>
          <w:lang w:eastAsia="bg-BG" w:bidi="ar-SA"/>
        </w:rPr>
      </w:pPr>
      <w:r>
        <w:rPr>
          <w:rFonts w:asciiTheme="majorHAnsi" w:eastAsia="Times New Roman" w:hAnsiTheme="majorHAnsi" w:cs="Times New Roman"/>
          <w:b/>
          <w:color w:val="auto"/>
          <w:lang w:eastAsia="bg-BG" w:bidi="ar-SA"/>
        </w:rPr>
        <w:t xml:space="preserve">(6) </w:t>
      </w:r>
      <w:r w:rsidRPr="009C17E0">
        <w:rPr>
          <w:rFonts w:asciiTheme="majorHAnsi" w:eastAsia="Times New Roman" w:hAnsiTheme="majorHAnsi" w:cs="Times New Roman"/>
          <w:color w:val="auto"/>
          <w:lang w:eastAsia="bg-BG" w:bidi="ar-SA"/>
        </w:rPr>
        <w:t xml:space="preserve">1 % </w:t>
      </w:r>
      <w:r w:rsidR="009C17E0">
        <w:rPr>
          <w:rFonts w:asciiTheme="majorHAnsi" w:eastAsia="Times New Roman" w:hAnsiTheme="majorHAnsi" w:cs="Times New Roman"/>
          <w:color w:val="auto"/>
          <w:lang w:eastAsia="bg-BG" w:bidi="ar-SA"/>
        </w:rPr>
        <w:t xml:space="preserve">(едно на сто) </w:t>
      </w:r>
      <w:r w:rsidRPr="009C17E0">
        <w:rPr>
          <w:rFonts w:asciiTheme="majorHAnsi" w:eastAsia="Times New Roman" w:hAnsiTheme="majorHAnsi" w:cs="Times New Roman"/>
          <w:color w:val="auto"/>
          <w:lang w:eastAsia="bg-BG" w:bidi="ar-SA"/>
        </w:rPr>
        <w:t>от Г</w:t>
      </w:r>
      <w:r w:rsidR="009C17E0" w:rsidRPr="009C17E0">
        <w:rPr>
          <w:rFonts w:asciiTheme="majorHAnsi" w:eastAsia="Times New Roman" w:hAnsiTheme="majorHAnsi" w:cs="Times New Roman"/>
          <w:color w:val="auto"/>
          <w:lang w:eastAsia="bg-BG" w:bidi="ar-SA"/>
        </w:rPr>
        <w:t>а</w:t>
      </w:r>
      <w:r w:rsidRPr="009C17E0">
        <w:rPr>
          <w:rFonts w:asciiTheme="majorHAnsi" w:eastAsia="Times New Roman" w:hAnsiTheme="majorHAnsi" w:cs="Times New Roman"/>
          <w:color w:val="auto"/>
          <w:lang w:eastAsia="bg-BG" w:bidi="ar-SA"/>
        </w:rPr>
        <w:t xml:space="preserve">ранцията за обезпечаване на изпълнението </w:t>
      </w:r>
      <w:r w:rsidR="009C17E0">
        <w:rPr>
          <w:rFonts w:asciiTheme="majorHAnsi" w:eastAsia="Times New Roman" w:hAnsiTheme="majorHAnsi" w:cs="Times New Roman"/>
          <w:color w:val="auto"/>
          <w:lang w:eastAsia="bg-BG" w:bidi="ar-SA"/>
        </w:rPr>
        <w:t xml:space="preserve"> по ал. 1 ВЪЗЛОЖИТЕЛЯ освобождава</w:t>
      </w:r>
      <w:r w:rsidRPr="009C17E0">
        <w:rPr>
          <w:rFonts w:asciiTheme="majorHAnsi" w:eastAsia="Times New Roman" w:hAnsiTheme="majorHAnsi" w:cs="Times New Roman"/>
          <w:color w:val="auto"/>
          <w:lang w:eastAsia="bg-BG" w:bidi="ar-SA"/>
        </w:rPr>
        <w:t xml:space="preserve"> </w:t>
      </w:r>
      <w:r w:rsidR="009C17E0">
        <w:rPr>
          <w:rFonts w:asciiTheme="majorHAnsi" w:eastAsia="Times New Roman" w:hAnsiTheme="majorHAnsi" w:cs="Times New Roman"/>
          <w:color w:val="auto"/>
          <w:lang w:eastAsia="bg-BG" w:bidi="ar-SA"/>
        </w:rPr>
        <w:t xml:space="preserve">в срок до 30 (тридесет) </w:t>
      </w:r>
      <w:r w:rsidRPr="009C17E0">
        <w:rPr>
          <w:rFonts w:asciiTheme="majorHAnsi" w:eastAsia="Times New Roman" w:hAnsiTheme="majorHAnsi" w:cs="Times New Roman"/>
          <w:color w:val="auto"/>
          <w:lang w:eastAsia="bg-BG" w:bidi="ar-SA"/>
        </w:rPr>
        <w:t xml:space="preserve">след изтичане на срока за гаранционно поддържане на </w:t>
      </w:r>
      <w:r w:rsidR="009C17E0" w:rsidRPr="009C17E0">
        <w:rPr>
          <w:rFonts w:asciiTheme="majorHAnsi" w:eastAsia="Times New Roman" w:hAnsiTheme="majorHAnsi" w:cs="Times New Roman"/>
          <w:color w:val="auto"/>
          <w:lang w:eastAsia="bg-BG" w:bidi="ar-SA"/>
        </w:rPr>
        <w:t>продуктите, с които е изпълнено осъвременяване и внедряване на нови функции – модул „електронен архив“ към внедрената в МВнР система за управление на документооборота.</w:t>
      </w:r>
    </w:p>
    <w:p w:rsidR="00FC7066" w:rsidRPr="00FC7066" w:rsidRDefault="00145B31" w:rsidP="00204310">
      <w:pPr>
        <w:keepNext/>
        <w:widowControl w:val="0"/>
        <w:overflowPunct/>
        <w:autoSpaceDE w:val="0"/>
        <w:autoSpaceDN w:val="0"/>
        <w:adjustRightInd w:val="0"/>
        <w:spacing w:after="120"/>
        <w:ind w:firstLine="720"/>
        <w:jc w:val="both"/>
        <w:outlineLvl w:val="2"/>
        <w:rPr>
          <w:rFonts w:asciiTheme="majorHAnsi" w:eastAsia="Batang" w:hAnsiTheme="majorHAnsi" w:cs="Times New Roman"/>
          <w:bCs/>
          <w:color w:val="auto"/>
          <w:lang w:eastAsia="ko-KR" w:bidi="ar-SA"/>
        </w:rPr>
      </w:pPr>
      <w:r>
        <w:rPr>
          <w:rFonts w:asciiTheme="majorHAnsi" w:eastAsia="Batang" w:hAnsiTheme="majorHAnsi" w:cs="Times New Roman"/>
          <w:b/>
          <w:bCs/>
          <w:color w:val="auto"/>
          <w:lang w:eastAsia="ko-KR" w:bidi="ar-SA"/>
        </w:rPr>
        <w:t>(7</w:t>
      </w:r>
      <w:r w:rsidR="00FC7066" w:rsidRPr="00FC7066">
        <w:rPr>
          <w:rFonts w:asciiTheme="majorHAnsi" w:eastAsia="Batang" w:hAnsiTheme="majorHAnsi" w:cs="Times New Roman"/>
          <w:b/>
          <w:bCs/>
          <w:color w:val="auto"/>
          <w:lang w:eastAsia="ko-KR" w:bidi="ar-SA"/>
        </w:rPr>
        <w:t>) ВЪЗЛОЖИТЕЛЯТ</w:t>
      </w:r>
      <w:r w:rsidR="00FC7066" w:rsidRPr="00FC7066">
        <w:rPr>
          <w:rFonts w:asciiTheme="majorHAnsi" w:eastAsia="Batang" w:hAnsiTheme="majorHAnsi" w:cs="Times New Roman"/>
          <w:bCs/>
          <w:color w:val="auto"/>
          <w:lang w:eastAsia="ko-KR" w:bidi="ar-SA"/>
        </w:rPr>
        <w:t xml:space="preserve"> може да се удовлетвори от гаранцията в случаите, когато в негова полза е възникнало вземане от неизпълнение на задълженията на </w:t>
      </w:r>
      <w:r w:rsidR="00FC7066" w:rsidRPr="00FC7066">
        <w:rPr>
          <w:rFonts w:asciiTheme="majorHAnsi" w:eastAsia="Batang" w:hAnsiTheme="majorHAnsi" w:cs="Times New Roman"/>
          <w:b/>
          <w:bCs/>
          <w:color w:val="auto"/>
          <w:lang w:eastAsia="ko-KR" w:bidi="ar-SA"/>
        </w:rPr>
        <w:t>ИЗПЪЛНИТЕЛЯ</w:t>
      </w:r>
      <w:r w:rsidR="00FC7066" w:rsidRPr="00FC7066">
        <w:rPr>
          <w:rFonts w:asciiTheme="majorHAnsi" w:eastAsia="Batang" w:hAnsiTheme="majorHAnsi" w:cs="Times New Roman"/>
          <w:bCs/>
          <w:color w:val="auto"/>
          <w:lang w:eastAsia="ko-KR" w:bidi="ar-SA"/>
        </w:rPr>
        <w:t xml:space="preserve">. </w:t>
      </w:r>
    </w:p>
    <w:p w:rsidR="00FC7066" w:rsidRPr="00FC7066" w:rsidRDefault="00145B31" w:rsidP="00204310">
      <w:pPr>
        <w:widowControl w:val="0"/>
        <w:overflowPunct/>
        <w:autoSpaceDE w:val="0"/>
        <w:autoSpaceDN w:val="0"/>
        <w:adjustRightInd w:val="0"/>
        <w:spacing w:after="120"/>
        <w:ind w:left="68" w:firstLine="652"/>
        <w:jc w:val="both"/>
        <w:rPr>
          <w:rFonts w:asciiTheme="majorHAnsi" w:eastAsia="Times New Roman" w:hAnsiTheme="majorHAnsi" w:cs="Times New Roman"/>
          <w:color w:val="auto"/>
          <w:lang w:eastAsia="bg-BG" w:bidi="ar-SA"/>
        </w:rPr>
      </w:pPr>
      <w:r>
        <w:rPr>
          <w:rFonts w:asciiTheme="majorHAnsi" w:eastAsia="Times New Roman" w:hAnsiTheme="majorHAnsi" w:cs="Times New Roman"/>
          <w:b/>
          <w:color w:val="auto"/>
          <w:lang w:eastAsia="bg-BG" w:bidi="ar-SA"/>
        </w:rPr>
        <w:t>(8</w:t>
      </w:r>
      <w:r w:rsidR="00FC7066" w:rsidRPr="00FC7066">
        <w:rPr>
          <w:rFonts w:asciiTheme="majorHAnsi" w:eastAsia="Times New Roman" w:hAnsiTheme="majorHAnsi" w:cs="Times New Roman"/>
          <w:b/>
          <w:color w:val="auto"/>
          <w:lang w:eastAsia="bg-BG" w:bidi="ar-SA"/>
        </w:rPr>
        <w:t>)</w:t>
      </w:r>
      <w:r w:rsidR="00FC7066" w:rsidRPr="00FC7066">
        <w:rPr>
          <w:rFonts w:asciiTheme="majorHAnsi" w:eastAsia="Times New Roman" w:hAnsiTheme="majorHAnsi" w:cs="Times New Roman"/>
          <w:bCs/>
          <w:color w:val="auto"/>
          <w:lang w:eastAsia="bg-BG" w:bidi="ar-SA"/>
        </w:rPr>
        <w:t xml:space="preserve"> </w:t>
      </w:r>
      <w:r w:rsidR="00FC7066" w:rsidRPr="00FC7066">
        <w:rPr>
          <w:rFonts w:asciiTheme="majorHAnsi" w:eastAsia="Times New Roman" w:hAnsiTheme="majorHAnsi" w:cs="Times New Roman"/>
          <w:b/>
          <w:color w:val="auto"/>
          <w:lang w:eastAsia="bg-BG" w:bidi="ar-SA"/>
        </w:rPr>
        <w:t xml:space="preserve">ВЪЗЛОЖИТЕЛЯТ </w:t>
      </w:r>
      <w:r w:rsidR="00FC7066" w:rsidRPr="00FC7066">
        <w:rPr>
          <w:rFonts w:asciiTheme="majorHAnsi" w:eastAsia="Times New Roman" w:hAnsiTheme="majorHAnsi" w:cs="Times New Roman"/>
          <w:color w:val="auto"/>
          <w:lang w:eastAsia="bg-BG" w:bidi="ar-SA"/>
        </w:rPr>
        <w:t>има право да задържи съответна част и да се удовлетвори от Гаранцията за изпълнение, когато</w:t>
      </w:r>
      <w:r w:rsidR="00FC7066" w:rsidRPr="00FC7066">
        <w:rPr>
          <w:rFonts w:asciiTheme="majorHAnsi" w:eastAsia="Times New Roman" w:hAnsiTheme="majorHAnsi" w:cs="Times New Roman"/>
          <w:b/>
          <w:color w:val="auto"/>
          <w:lang w:eastAsia="bg-BG" w:bidi="ar-SA"/>
        </w:rPr>
        <w:t xml:space="preserve"> ИЗПЪЛНИТЕЛЯТ </w:t>
      </w:r>
      <w:r w:rsidR="00FC7066" w:rsidRPr="00FC7066">
        <w:rPr>
          <w:rFonts w:asciiTheme="majorHAnsi" w:eastAsia="Times New Roman" w:hAnsiTheme="majorHAnsi" w:cs="Times New Roman"/>
          <w:color w:val="auto"/>
          <w:lang w:eastAsia="bg-BG" w:bidi="ar-SA"/>
        </w:rPr>
        <w:t>не изпълни някое от неговите задължения по Договора, както и в случаите на лошо, частично и забавено изпълнение на което и да е задължение на</w:t>
      </w:r>
      <w:r w:rsidR="00FC7066" w:rsidRPr="00FC7066">
        <w:rPr>
          <w:rFonts w:asciiTheme="majorHAnsi" w:eastAsia="Times New Roman" w:hAnsiTheme="majorHAnsi" w:cs="Times New Roman"/>
          <w:b/>
          <w:color w:val="auto"/>
          <w:lang w:eastAsia="bg-BG" w:bidi="ar-SA"/>
        </w:rPr>
        <w:t xml:space="preserve"> ИЗПЪЛНИТЕЛЯ, </w:t>
      </w:r>
      <w:r w:rsidR="00FC7066" w:rsidRPr="00FC7066">
        <w:rPr>
          <w:rFonts w:asciiTheme="majorHAnsi" w:eastAsia="Times New Roman" w:hAnsiTheme="majorHAnsi" w:cs="Times New Roman"/>
          <w:color w:val="auto"/>
          <w:lang w:eastAsia="bg-BG" w:bidi="ar-SA"/>
        </w:rPr>
        <w:t>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FC7066" w:rsidRPr="00FC7066" w:rsidRDefault="00145B31" w:rsidP="00204310">
      <w:pPr>
        <w:shd w:val="clear" w:color="auto" w:fill="FFFFFF"/>
        <w:tabs>
          <w:tab w:val="left" w:pos="-180"/>
        </w:tabs>
        <w:overflowPunct/>
        <w:ind w:firstLine="709"/>
        <w:jc w:val="both"/>
        <w:rPr>
          <w:rFonts w:asciiTheme="majorHAnsi" w:eastAsia="Times New Roman" w:hAnsiTheme="majorHAnsi" w:cs="Times New Roman"/>
          <w:b/>
          <w:color w:val="auto"/>
          <w:lang w:eastAsia="en-US" w:bidi="ar-SA"/>
        </w:rPr>
      </w:pPr>
      <w:r>
        <w:rPr>
          <w:rFonts w:asciiTheme="majorHAnsi" w:eastAsia="Times New Roman" w:hAnsiTheme="majorHAnsi" w:cs="Times New Roman"/>
          <w:b/>
          <w:color w:val="auto"/>
          <w:lang w:eastAsia="bg-BG" w:bidi="ar-SA"/>
        </w:rPr>
        <w:t>(9</w:t>
      </w:r>
      <w:r w:rsidR="00FC7066" w:rsidRPr="00FC7066">
        <w:rPr>
          <w:rFonts w:asciiTheme="majorHAnsi" w:eastAsia="Times New Roman" w:hAnsiTheme="majorHAnsi" w:cs="Times New Roman"/>
          <w:b/>
          <w:color w:val="auto"/>
          <w:lang w:eastAsia="bg-BG" w:bidi="ar-SA"/>
        </w:rPr>
        <w:t xml:space="preserve">) </w:t>
      </w:r>
      <w:r w:rsidR="00FC7066" w:rsidRPr="00FC7066">
        <w:rPr>
          <w:rFonts w:asciiTheme="majorHAnsi" w:eastAsia="Times New Roman" w:hAnsiTheme="majorHAnsi" w:cs="Times New Roman"/>
          <w:b/>
          <w:color w:val="auto"/>
          <w:lang w:eastAsia="en-US" w:bidi="ar-SA"/>
        </w:rPr>
        <w:t xml:space="preserve">ВЪЗЛОЖИТЕЛЯТ </w:t>
      </w:r>
      <w:r w:rsidR="00FC7066" w:rsidRPr="00FC7066">
        <w:rPr>
          <w:rFonts w:asciiTheme="majorHAnsi" w:eastAsia="Times New Roman" w:hAnsiTheme="majorHAnsi" w:cs="Times New Roman"/>
          <w:color w:val="auto"/>
          <w:lang w:eastAsia="en-US" w:bidi="ar-SA"/>
        </w:rPr>
        <w:t>има право да задържи Гаранцията за изпълнение в пълен размер, в следните случаи:</w:t>
      </w:r>
    </w:p>
    <w:p w:rsidR="00FC7066" w:rsidRPr="00FC7066" w:rsidRDefault="00F820E3" w:rsidP="00F820E3">
      <w:pPr>
        <w:shd w:val="clear" w:color="auto" w:fill="FFFFFF"/>
        <w:tabs>
          <w:tab w:val="left" w:pos="-180"/>
        </w:tabs>
        <w:overflowPunct/>
        <w:ind w:firstLine="709"/>
        <w:jc w:val="both"/>
        <w:rPr>
          <w:rFonts w:asciiTheme="majorHAnsi" w:eastAsia="Times New Roman" w:hAnsiTheme="majorHAnsi" w:cs="Times New Roman"/>
          <w:color w:val="auto"/>
          <w:spacing w:val="-2"/>
          <w:lang w:eastAsia="en-US" w:bidi="ar-SA"/>
        </w:rPr>
      </w:pPr>
      <w:r>
        <w:rPr>
          <w:rFonts w:asciiTheme="majorHAnsi" w:eastAsia="Times New Roman" w:hAnsiTheme="majorHAnsi" w:cs="Times New Roman"/>
          <w:color w:val="auto"/>
          <w:lang w:eastAsia="en-US" w:bidi="ar-SA"/>
        </w:rPr>
        <w:t>9</w:t>
      </w:r>
      <w:r w:rsidR="00FC7066" w:rsidRPr="00FC7066">
        <w:rPr>
          <w:rFonts w:asciiTheme="majorHAnsi" w:eastAsia="Times New Roman" w:hAnsiTheme="majorHAnsi" w:cs="Times New Roman"/>
          <w:color w:val="auto"/>
          <w:lang w:eastAsia="en-US" w:bidi="ar-SA"/>
        </w:rPr>
        <w:t xml:space="preserve">.1. ако </w:t>
      </w:r>
      <w:r w:rsidR="00FC7066" w:rsidRPr="00FC7066">
        <w:rPr>
          <w:rFonts w:asciiTheme="majorHAnsi" w:eastAsia="Times New Roman" w:hAnsiTheme="majorHAnsi" w:cs="Times New Roman"/>
          <w:b/>
          <w:color w:val="auto"/>
          <w:lang w:eastAsia="en-US" w:bidi="ar-SA"/>
        </w:rPr>
        <w:t>ИЗПЪЛНИТЕЛЯТ</w:t>
      </w:r>
      <w:r w:rsidR="00FC7066" w:rsidRPr="00FC7066">
        <w:rPr>
          <w:rFonts w:asciiTheme="majorHAnsi" w:eastAsia="Times New Roman" w:hAnsiTheme="majorHAnsi" w:cs="Times New Roman"/>
          <w:color w:val="auto"/>
          <w:lang w:eastAsia="en-US" w:bidi="ar-SA"/>
        </w:rPr>
        <w:t xml:space="preserve"> не започне работа по изпълнение на Договора в срок до </w:t>
      </w:r>
      <w:r w:rsidR="00FC7066" w:rsidRPr="00FC7066">
        <w:rPr>
          <w:rFonts w:asciiTheme="majorHAnsi" w:eastAsia="Times New Roman" w:hAnsiTheme="majorHAnsi" w:cs="Times New Roman"/>
          <w:color w:val="auto"/>
          <w:spacing w:val="1"/>
          <w:lang w:eastAsia="en-US" w:bidi="ar-SA"/>
        </w:rPr>
        <w:t>3 (три) дни</w:t>
      </w:r>
      <w:r w:rsidR="00FC7066" w:rsidRPr="00FC7066">
        <w:rPr>
          <w:rFonts w:asciiTheme="majorHAnsi" w:eastAsia="Times New Roman" w:hAnsiTheme="majorHAnsi" w:cs="Times New Roman"/>
          <w:color w:val="auto"/>
          <w:lang w:eastAsia="en-US" w:bidi="ar-SA"/>
        </w:rPr>
        <w:t xml:space="preserve"> след Датата на влизане в сила и </w:t>
      </w:r>
      <w:r w:rsidR="00FC7066" w:rsidRPr="00FC7066">
        <w:rPr>
          <w:rFonts w:asciiTheme="majorHAnsi" w:eastAsia="Times New Roman" w:hAnsiTheme="majorHAnsi" w:cs="Times New Roman"/>
          <w:b/>
          <w:color w:val="auto"/>
          <w:lang w:eastAsia="en-US" w:bidi="ar-SA"/>
        </w:rPr>
        <w:t>ВЪЗЛОЖИТЕЛЯТ</w:t>
      </w:r>
      <w:r w:rsidR="00FC7066" w:rsidRPr="00FC7066">
        <w:rPr>
          <w:rFonts w:asciiTheme="majorHAnsi" w:eastAsia="Times New Roman" w:hAnsiTheme="majorHAnsi" w:cs="Times New Roman"/>
          <w:color w:val="auto"/>
          <w:lang w:eastAsia="en-US" w:bidi="ar-SA"/>
        </w:rPr>
        <w:t xml:space="preserve"> развали Договора на това основание;</w:t>
      </w:r>
    </w:p>
    <w:p w:rsidR="00FC7066" w:rsidRPr="00FC7066" w:rsidRDefault="00F820E3" w:rsidP="00F820E3">
      <w:pPr>
        <w:shd w:val="clear" w:color="auto" w:fill="FFFFFF"/>
        <w:tabs>
          <w:tab w:val="left" w:pos="-180"/>
        </w:tabs>
        <w:overflowPunct/>
        <w:ind w:firstLine="567"/>
        <w:jc w:val="both"/>
        <w:rPr>
          <w:rFonts w:asciiTheme="majorHAnsi" w:eastAsia="Times New Roman" w:hAnsiTheme="majorHAnsi" w:cs="Times New Roman"/>
          <w:color w:val="auto"/>
          <w:spacing w:val="-2"/>
          <w:lang w:eastAsia="en-US" w:bidi="ar-SA"/>
        </w:rPr>
      </w:pPr>
      <w:r>
        <w:rPr>
          <w:rFonts w:asciiTheme="majorHAnsi" w:eastAsia="Times New Roman" w:hAnsiTheme="majorHAnsi" w:cs="Times New Roman"/>
          <w:color w:val="auto"/>
          <w:spacing w:val="-2"/>
          <w:lang w:eastAsia="en-US" w:bidi="ar-SA"/>
        </w:rPr>
        <w:t>9</w:t>
      </w:r>
      <w:r w:rsidR="00FC7066" w:rsidRPr="00FC7066">
        <w:rPr>
          <w:rFonts w:asciiTheme="majorHAnsi" w:eastAsia="Times New Roman" w:hAnsiTheme="majorHAnsi" w:cs="Times New Roman"/>
          <w:color w:val="auto"/>
          <w:spacing w:val="-2"/>
          <w:lang w:eastAsia="en-US" w:bidi="ar-SA"/>
        </w:rPr>
        <w:t xml:space="preserve">.2. при пълно неизпълнение, в т.ч. когато Дейностите по предмета на договора не отговарят на изискванията на </w:t>
      </w:r>
      <w:r w:rsidR="00FC7066" w:rsidRPr="00FC7066">
        <w:rPr>
          <w:rFonts w:asciiTheme="majorHAnsi" w:eastAsia="Times New Roman" w:hAnsiTheme="majorHAnsi" w:cs="Times New Roman"/>
          <w:b/>
          <w:color w:val="auto"/>
          <w:spacing w:val="-2"/>
          <w:lang w:eastAsia="en-US" w:bidi="ar-SA"/>
        </w:rPr>
        <w:t>ВЪЗЛОЖИТЕЛЯ</w:t>
      </w:r>
      <w:r w:rsidR="00FC7066" w:rsidRPr="00FC7066">
        <w:rPr>
          <w:rFonts w:asciiTheme="majorHAnsi" w:eastAsia="Times New Roman" w:hAnsiTheme="majorHAnsi" w:cs="Times New Roman"/>
          <w:color w:val="auto"/>
          <w:spacing w:val="-2"/>
          <w:lang w:eastAsia="en-US" w:bidi="ar-SA"/>
        </w:rPr>
        <w:t xml:space="preserve">, и разваляне на Договора от страна на </w:t>
      </w:r>
      <w:r w:rsidR="00FC7066" w:rsidRPr="00FC7066">
        <w:rPr>
          <w:rFonts w:asciiTheme="majorHAnsi" w:eastAsia="Times New Roman" w:hAnsiTheme="majorHAnsi" w:cs="Times New Roman"/>
          <w:b/>
          <w:color w:val="auto"/>
          <w:spacing w:val="-2"/>
          <w:lang w:eastAsia="en-US" w:bidi="ar-SA"/>
        </w:rPr>
        <w:t>ВЪЗЛОЖИТЕЛЯ</w:t>
      </w:r>
      <w:r w:rsidR="00FC7066" w:rsidRPr="00FC7066">
        <w:rPr>
          <w:rFonts w:asciiTheme="majorHAnsi" w:eastAsia="Times New Roman" w:hAnsiTheme="majorHAnsi" w:cs="Times New Roman"/>
          <w:color w:val="auto"/>
          <w:spacing w:val="-2"/>
          <w:lang w:eastAsia="en-US" w:bidi="ar-SA"/>
        </w:rPr>
        <w:t xml:space="preserve"> на това основание; </w:t>
      </w:r>
    </w:p>
    <w:p w:rsidR="00FC7066" w:rsidRPr="00FC7066" w:rsidRDefault="00F820E3" w:rsidP="00F820E3">
      <w:pPr>
        <w:widowControl w:val="0"/>
        <w:overflowPunct/>
        <w:autoSpaceDE w:val="0"/>
        <w:autoSpaceDN w:val="0"/>
        <w:adjustRightInd w:val="0"/>
        <w:spacing w:after="120"/>
        <w:ind w:left="68" w:firstLine="386"/>
        <w:jc w:val="both"/>
        <w:rPr>
          <w:rFonts w:asciiTheme="majorHAnsi" w:eastAsia="Times New Roman" w:hAnsiTheme="majorHAnsi" w:cs="Times New Roman"/>
          <w:color w:val="auto"/>
          <w:spacing w:val="-2"/>
          <w:lang w:eastAsia="en-US" w:bidi="ar-SA"/>
        </w:rPr>
      </w:pPr>
      <w:bookmarkStart w:id="0" w:name="_GoBack"/>
      <w:bookmarkEnd w:id="0"/>
      <w:r>
        <w:rPr>
          <w:rFonts w:asciiTheme="majorHAnsi" w:eastAsia="Times New Roman" w:hAnsiTheme="majorHAnsi" w:cs="Times New Roman"/>
          <w:color w:val="auto"/>
          <w:spacing w:val="-2"/>
          <w:lang w:eastAsia="en-US" w:bidi="ar-SA"/>
        </w:rPr>
        <w:t>9</w:t>
      </w:r>
      <w:r w:rsidR="00FC7066" w:rsidRPr="00FC7066">
        <w:rPr>
          <w:rFonts w:asciiTheme="majorHAnsi" w:eastAsia="Times New Roman" w:hAnsiTheme="majorHAnsi" w:cs="Times New Roman"/>
          <w:color w:val="auto"/>
          <w:spacing w:val="-2"/>
          <w:lang w:eastAsia="en-US" w:bidi="ar-SA"/>
        </w:rPr>
        <w:t xml:space="preserve">.3. при прекратяване на дейността на </w:t>
      </w:r>
      <w:r w:rsidR="00FC7066" w:rsidRPr="00FC7066">
        <w:rPr>
          <w:rFonts w:asciiTheme="majorHAnsi" w:eastAsia="Times New Roman" w:hAnsiTheme="majorHAnsi" w:cs="Times New Roman"/>
          <w:b/>
          <w:color w:val="auto"/>
          <w:spacing w:val="-2"/>
          <w:lang w:eastAsia="en-US" w:bidi="ar-SA"/>
        </w:rPr>
        <w:t xml:space="preserve">ИЗПЪЛНИТЕЛЯ </w:t>
      </w:r>
      <w:r w:rsidR="00FC7066" w:rsidRPr="00FC7066">
        <w:rPr>
          <w:rFonts w:asciiTheme="majorHAnsi" w:eastAsia="Times New Roman" w:hAnsiTheme="majorHAnsi" w:cs="Times New Roman"/>
          <w:color w:val="auto"/>
          <w:spacing w:val="-2"/>
          <w:lang w:eastAsia="en-US" w:bidi="ar-SA"/>
        </w:rPr>
        <w:t>или при обявяването му в несъстоятелност.</w:t>
      </w:r>
    </w:p>
    <w:p w:rsidR="00FC7066" w:rsidRPr="00FC7066" w:rsidRDefault="00145B31" w:rsidP="00204310">
      <w:pPr>
        <w:widowControl w:val="0"/>
        <w:overflowPunct/>
        <w:autoSpaceDE w:val="0"/>
        <w:autoSpaceDN w:val="0"/>
        <w:adjustRightInd w:val="0"/>
        <w:spacing w:after="120"/>
        <w:ind w:left="68" w:firstLine="652"/>
        <w:jc w:val="both"/>
        <w:rPr>
          <w:rFonts w:asciiTheme="majorHAnsi" w:eastAsia="Times New Roman" w:hAnsiTheme="majorHAnsi" w:cs="Times New Roman"/>
          <w:color w:val="auto"/>
          <w:lang w:eastAsia="en-US" w:bidi="ar-SA"/>
        </w:rPr>
      </w:pPr>
      <w:r>
        <w:rPr>
          <w:rFonts w:asciiTheme="majorHAnsi" w:eastAsia="Times New Roman" w:hAnsiTheme="majorHAnsi" w:cs="Times New Roman"/>
          <w:b/>
          <w:color w:val="auto"/>
          <w:spacing w:val="-2"/>
          <w:lang w:eastAsia="en-US" w:bidi="ar-SA"/>
        </w:rPr>
        <w:t>(10</w:t>
      </w:r>
      <w:r w:rsidR="00FC7066" w:rsidRPr="00FC7066">
        <w:rPr>
          <w:rFonts w:asciiTheme="majorHAnsi" w:eastAsia="Times New Roman" w:hAnsiTheme="majorHAnsi" w:cs="Times New Roman"/>
          <w:b/>
          <w:color w:val="auto"/>
          <w:spacing w:val="-2"/>
          <w:lang w:eastAsia="en-US" w:bidi="ar-SA"/>
        </w:rPr>
        <w:t xml:space="preserve">) </w:t>
      </w:r>
      <w:r w:rsidR="00FC7066" w:rsidRPr="00FC7066">
        <w:rPr>
          <w:rFonts w:asciiTheme="majorHAnsi" w:eastAsia="Times New Roman" w:hAnsiTheme="majorHAnsi" w:cs="Times New Roman"/>
          <w:color w:val="auto"/>
          <w:lang w:eastAsia="en-US" w:bidi="ar-SA"/>
        </w:rPr>
        <w:t xml:space="preserve">Във всеки случай на задържане на Гаранцията за изпълнение, </w:t>
      </w:r>
      <w:r w:rsidR="00FC7066" w:rsidRPr="00FC7066">
        <w:rPr>
          <w:rFonts w:asciiTheme="majorHAnsi" w:eastAsia="Times New Roman" w:hAnsiTheme="majorHAnsi" w:cs="Times New Roman"/>
          <w:b/>
          <w:color w:val="auto"/>
          <w:lang w:eastAsia="en-US" w:bidi="ar-SA"/>
        </w:rPr>
        <w:t>ВЪЗЛОЖИТЕЛЯТ</w:t>
      </w:r>
      <w:r w:rsidR="00FC7066" w:rsidRPr="00FC7066">
        <w:rPr>
          <w:rFonts w:asciiTheme="majorHAnsi" w:eastAsia="Times New Roman" w:hAnsiTheme="majorHAnsi" w:cs="Times New Roman"/>
          <w:color w:val="auto"/>
          <w:lang w:eastAsia="en-US" w:bidi="ar-SA"/>
        </w:rPr>
        <w:t xml:space="preserve"> уведомява </w:t>
      </w:r>
      <w:r w:rsidR="00FC7066" w:rsidRPr="00FC7066">
        <w:rPr>
          <w:rFonts w:asciiTheme="majorHAnsi" w:eastAsia="Times New Roman" w:hAnsiTheme="majorHAnsi" w:cs="Times New Roman"/>
          <w:b/>
          <w:color w:val="auto"/>
          <w:lang w:eastAsia="en-US" w:bidi="ar-SA"/>
        </w:rPr>
        <w:t>ИЗПЪЛНИТЕЛЯ</w:t>
      </w:r>
      <w:r w:rsidR="00FC7066" w:rsidRPr="00FC7066">
        <w:rPr>
          <w:rFonts w:asciiTheme="majorHAnsi" w:eastAsia="Times New Roman" w:hAnsiTheme="majorHAnsi" w:cs="Times New Roman"/>
          <w:color w:val="auto"/>
          <w:lang w:eastAsia="en-US" w:bidi="ar-SA"/>
        </w:rPr>
        <w:t xml:space="preserve"> за задържането и неговото основание. Задържането на Гаранцията за изпълнение изцяло или частично не изчерпва правата на </w:t>
      </w:r>
      <w:r w:rsidR="00FC7066" w:rsidRPr="00FC7066">
        <w:rPr>
          <w:rFonts w:asciiTheme="majorHAnsi" w:eastAsia="Times New Roman" w:hAnsiTheme="majorHAnsi" w:cs="Times New Roman"/>
          <w:b/>
          <w:color w:val="auto"/>
          <w:lang w:eastAsia="en-US" w:bidi="ar-SA"/>
        </w:rPr>
        <w:t>ВЪЗЛОЖИТЕЛЯ</w:t>
      </w:r>
      <w:r w:rsidR="00FC7066" w:rsidRPr="00FC7066">
        <w:rPr>
          <w:rFonts w:asciiTheme="majorHAnsi" w:eastAsia="Times New Roman" w:hAnsiTheme="majorHAnsi" w:cs="Times New Roman"/>
          <w:color w:val="auto"/>
          <w:lang w:eastAsia="en-US" w:bidi="ar-SA"/>
        </w:rPr>
        <w:t xml:space="preserve"> да търси обезщетение в по-голям размер.</w:t>
      </w:r>
    </w:p>
    <w:p w:rsidR="00FC7066" w:rsidRPr="00FC7066" w:rsidRDefault="00145B31" w:rsidP="00204310">
      <w:pPr>
        <w:widowControl w:val="0"/>
        <w:overflowPunct/>
        <w:autoSpaceDE w:val="0"/>
        <w:autoSpaceDN w:val="0"/>
        <w:adjustRightInd w:val="0"/>
        <w:spacing w:after="120"/>
        <w:ind w:left="68" w:firstLine="652"/>
        <w:jc w:val="both"/>
        <w:rPr>
          <w:rFonts w:asciiTheme="majorHAnsi" w:eastAsia="Times New Roman" w:hAnsiTheme="majorHAnsi" w:cs="Times New Roman"/>
          <w:color w:val="auto"/>
          <w:lang w:eastAsia="bg-BG" w:bidi="ar-SA"/>
        </w:rPr>
      </w:pPr>
      <w:r>
        <w:rPr>
          <w:rFonts w:asciiTheme="majorHAnsi" w:eastAsia="Times New Roman" w:hAnsiTheme="majorHAnsi" w:cs="Times New Roman"/>
          <w:b/>
          <w:color w:val="auto"/>
          <w:lang w:eastAsia="bg-BG" w:bidi="ar-SA"/>
        </w:rPr>
        <w:t>(11</w:t>
      </w:r>
      <w:r w:rsidR="00FC7066" w:rsidRPr="00FC7066">
        <w:rPr>
          <w:rFonts w:asciiTheme="majorHAnsi" w:eastAsia="Times New Roman" w:hAnsiTheme="majorHAnsi" w:cs="Times New Roman"/>
          <w:b/>
          <w:color w:val="auto"/>
          <w:lang w:eastAsia="bg-BG" w:bidi="ar-SA"/>
        </w:rPr>
        <w:t xml:space="preserve">) </w:t>
      </w:r>
      <w:r w:rsidR="00FC7066" w:rsidRPr="00FC7066">
        <w:rPr>
          <w:rFonts w:asciiTheme="majorHAnsi" w:eastAsia="Times New Roman" w:hAnsiTheme="majorHAnsi" w:cs="Times New Roman"/>
          <w:color w:val="auto"/>
          <w:lang w:eastAsia="bg-BG" w:bidi="ar-SA"/>
        </w:rPr>
        <w:t>Когато</w:t>
      </w:r>
      <w:r w:rsidR="00FC7066" w:rsidRPr="00FC7066">
        <w:rPr>
          <w:rFonts w:asciiTheme="majorHAnsi" w:eastAsia="Times New Roman" w:hAnsiTheme="majorHAnsi" w:cs="Times New Roman"/>
          <w:b/>
          <w:color w:val="auto"/>
          <w:lang w:eastAsia="bg-BG" w:bidi="ar-SA"/>
        </w:rPr>
        <w:t xml:space="preserve"> ВЪЗЛОЖИТЕЛЯТ </w:t>
      </w:r>
      <w:r w:rsidR="00FC7066" w:rsidRPr="00FC7066">
        <w:rPr>
          <w:rFonts w:asciiTheme="majorHAnsi" w:eastAsia="Times New Roman" w:hAnsiTheme="majorHAnsi" w:cs="Times New Roman"/>
          <w:color w:val="auto"/>
          <w:lang w:eastAsia="bg-BG" w:bidi="ar-SA"/>
        </w:rPr>
        <w:t>се е удовлетворил от Гаранцията за изпълнение и Договорът продължава да е в сила</w:t>
      </w:r>
      <w:r w:rsidR="00FC7066" w:rsidRPr="00FC7066">
        <w:rPr>
          <w:rFonts w:asciiTheme="majorHAnsi" w:eastAsia="Times New Roman" w:hAnsiTheme="majorHAnsi" w:cs="Times New Roman"/>
          <w:b/>
          <w:color w:val="auto"/>
          <w:lang w:eastAsia="bg-BG" w:bidi="ar-SA"/>
        </w:rPr>
        <w:t xml:space="preserve">, ИЗПЪЛНИТЕЛЯТ </w:t>
      </w:r>
      <w:r w:rsidR="00FC7066" w:rsidRPr="00FC7066">
        <w:rPr>
          <w:rFonts w:asciiTheme="majorHAnsi" w:eastAsia="Times New Roman" w:hAnsiTheme="majorHAnsi" w:cs="Times New Roman"/>
          <w:color w:val="auto"/>
          <w:lang w:eastAsia="bg-BG" w:bidi="ar-SA"/>
        </w:rPr>
        <w:t>се задължава в срок до 7 (седем) дни да допълни Гаранцията за изпълнение, като внесе усвоената от</w:t>
      </w:r>
      <w:r w:rsidR="00FC7066" w:rsidRPr="00FC7066">
        <w:rPr>
          <w:rFonts w:asciiTheme="majorHAnsi" w:eastAsia="Times New Roman" w:hAnsiTheme="majorHAnsi" w:cs="Times New Roman"/>
          <w:b/>
          <w:color w:val="auto"/>
          <w:lang w:eastAsia="bg-BG" w:bidi="ar-SA"/>
        </w:rPr>
        <w:t xml:space="preserve"> ВЪЗЛОЖИТЕЛЯ </w:t>
      </w:r>
      <w:r w:rsidR="00FC7066" w:rsidRPr="00FC7066">
        <w:rPr>
          <w:rFonts w:asciiTheme="majorHAnsi" w:eastAsia="Times New Roman" w:hAnsiTheme="majorHAnsi" w:cs="Times New Roman"/>
          <w:color w:val="auto"/>
          <w:lang w:eastAsia="bg-BG" w:bidi="ar-SA"/>
        </w:rPr>
        <w:t>сума по сметката на</w:t>
      </w:r>
      <w:r w:rsidR="00FC7066" w:rsidRPr="00FC7066">
        <w:rPr>
          <w:rFonts w:asciiTheme="majorHAnsi" w:eastAsia="Times New Roman" w:hAnsiTheme="majorHAnsi" w:cs="Times New Roman"/>
          <w:b/>
          <w:color w:val="auto"/>
          <w:lang w:eastAsia="bg-BG" w:bidi="ar-SA"/>
        </w:rPr>
        <w:t xml:space="preserve"> ВЪЗЛОЖИТЕЛЯ </w:t>
      </w:r>
      <w:r w:rsidR="00FC7066" w:rsidRPr="00FC7066">
        <w:rPr>
          <w:rFonts w:asciiTheme="majorHAnsi" w:eastAsia="Times New Roman" w:hAnsiTheme="majorHAnsi" w:cs="Times New Roman"/>
          <w:color w:val="auto"/>
          <w:lang w:eastAsia="bg-BG" w:bidi="ar-SA"/>
        </w:rPr>
        <w:t>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w:t>
      </w:r>
      <w:r w:rsidR="005B31B0">
        <w:rPr>
          <w:rFonts w:asciiTheme="majorHAnsi" w:eastAsia="Times New Roman" w:hAnsiTheme="majorHAnsi" w:cs="Times New Roman"/>
          <w:color w:val="auto"/>
          <w:lang w:eastAsia="bg-BG" w:bidi="ar-SA"/>
        </w:rPr>
        <w:t xml:space="preserve"> да бъде в съответствие с чл. 9</w:t>
      </w:r>
      <w:r w:rsidR="00FC7066" w:rsidRPr="00FC7066">
        <w:rPr>
          <w:rFonts w:asciiTheme="majorHAnsi" w:eastAsia="Times New Roman" w:hAnsiTheme="majorHAnsi" w:cs="Times New Roman"/>
          <w:color w:val="auto"/>
          <w:lang w:eastAsia="bg-BG" w:bidi="ar-SA"/>
        </w:rPr>
        <w:t>, ал. 1 от Договора.</w:t>
      </w:r>
    </w:p>
    <w:p w:rsidR="00FC7066" w:rsidRPr="00FC7066" w:rsidRDefault="009824C1" w:rsidP="00204310">
      <w:pPr>
        <w:shd w:val="clear" w:color="auto" w:fill="FFFFFF"/>
        <w:tabs>
          <w:tab w:val="left" w:pos="-180"/>
        </w:tabs>
        <w:overflowPunct/>
        <w:jc w:val="both"/>
        <w:rPr>
          <w:rFonts w:asciiTheme="majorHAnsi" w:eastAsia="Times New Roman" w:hAnsiTheme="majorHAnsi" w:cs="Times New Roman"/>
          <w:color w:val="auto"/>
          <w:spacing w:val="-2"/>
          <w:lang w:eastAsia="en-US" w:bidi="ar-SA"/>
        </w:rPr>
      </w:pPr>
      <w:r>
        <w:rPr>
          <w:rFonts w:asciiTheme="majorHAnsi" w:eastAsia="Times New Roman" w:hAnsiTheme="majorHAnsi" w:cs="Times New Roman"/>
          <w:b/>
          <w:bCs/>
          <w:color w:val="auto"/>
          <w:lang w:eastAsia="bg-BG" w:bidi="ar-SA"/>
        </w:rPr>
        <w:t>Чл. 10</w:t>
      </w:r>
      <w:r w:rsidR="00FC7066" w:rsidRPr="00FC7066">
        <w:rPr>
          <w:rFonts w:asciiTheme="majorHAnsi" w:eastAsia="Times New Roman" w:hAnsiTheme="majorHAnsi" w:cs="Times New Roman"/>
          <w:b/>
          <w:bCs/>
          <w:color w:val="auto"/>
          <w:lang w:eastAsia="bg-BG" w:bidi="ar-SA"/>
        </w:rPr>
        <w:t xml:space="preserve"> </w:t>
      </w:r>
      <w:r w:rsidR="00FC7066" w:rsidRPr="00FC7066">
        <w:rPr>
          <w:rFonts w:asciiTheme="majorHAnsi" w:eastAsia="Times New Roman" w:hAnsiTheme="majorHAnsi" w:cs="Times New Roman"/>
          <w:b/>
          <w:color w:val="auto"/>
          <w:lang w:eastAsia="en-US" w:bidi="ar-SA"/>
        </w:rPr>
        <w:t xml:space="preserve">(1) </w:t>
      </w:r>
      <w:r w:rsidR="00FC7066" w:rsidRPr="00FC7066">
        <w:rPr>
          <w:rFonts w:asciiTheme="majorHAnsi" w:eastAsia="Times New Roman" w:hAnsiTheme="majorHAnsi" w:cs="Times New Roman"/>
          <w:color w:val="auto"/>
          <w:spacing w:val="1"/>
          <w:lang w:eastAsia="en-US" w:bidi="ar-SA"/>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00FC7066" w:rsidRPr="00FC7066">
        <w:rPr>
          <w:rFonts w:asciiTheme="majorHAnsi" w:eastAsia="Times New Roman" w:hAnsiTheme="majorHAnsi" w:cs="Times New Roman"/>
          <w:color w:val="auto"/>
          <w:spacing w:val="-2"/>
          <w:lang w:eastAsia="en-US" w:bidi="ar-SA"/>
        </w:rPr>
        <w:t>.</w:t>
      </w:r>
    </w:p>
    <w:p w:rsidR="00FC7066" w:rsidRPr="00FC7066" w:rsidRDefault="00FC7066" w:rsidP="00204310">
      <w:pPr>
        <w:shd w:val="clear" w:color="auto" w:fill="FFFFFF"/>
        <w:tabs>
          <w:tab w:val="left" w:pos="-180"/>
        </w:tabs>
        <w:overflowPunct/>
        <w:ind w:firstLine="709"/>
        <w:jc w:val="both"/>
        <w:rPr>
          <w:rFonts w:asciiTheme="majorHAnsi" w:eastAsia="Times New Roman" w:hAnsiTheme="majorHAnsi" w:cs="Times New Roman"/>
          <w:color w:val="auto"/>
          <w:spacing w:val="-2"/>
          <w:lang w:eastAsia="en-US" w:bidi="ar-SA"/>
        </w:rPr>
      </w:pPr>
      <w:r w:rsidRPr="00FC7066">
        <w:rPr>
          <w:rFonts w:asciiTheme="majorHAnsi" w:eastAsia="Times New Roman" w:hAnsiTheme="majorHAnsi" w:cs="Times New Roman"/>
          <w:b/>
          <w:color w:val="auto"/>
          <w:spacing w:val="-2"/>
          <w:lang w:eastAsia="en-US" w:bidi="ar-SA"/>
        </w:rPr>
        <w:t>(2)</w:t>
      </w:r>
      <w:r w:rsidRPr="00FC7066">
        <w:rPr>
          <w:rFonts w:asciiTheme="majorHAnsi" w:eastAsia="Times New Roman" w:hAnsiTheme="majorHAnsi" w:cs="Times New Roman"/>
          <w:color w:val="auto"/>
          <w:spacing w:val="-2"/>
          <w:lang w:eastAsia="en-US" w:bidi="ar-SA"/>
        </w:rPr>
        <w:t xml:space="preserve"> Освобождаването на Гаранцията за изпълнение се извършва, както следва:</w:t>
      </w:r>
    </w:p>
    <w:p w:rsidR="00FC7066" w:rsidRPr="00FC7066" w:rsidRDefault="00FC7066" w:rsidP="00204310">
      <w:pPr>
        <w:shd w:val="clear" w:color="auto" w:fill="FFFFFF"/>
        <w:tabs>
          <w:tab w:val="left" w:pos="-180"/>
        </w:tabs>
        <w:overflowPunct/>
        <w:jc w:val="both"/>
        <w:rPr>
          <w:rFonts w:asciiTheme="majorHAnsi" w:eastAsia="Times New Roman" w:hAnsiTheme="majorHAnsi" w:cs="Times New Roman"/>
          <w:color w:val="auto"/>
          <w:spacing w:val="-2"/>
          <w:lang w:eastAsia="en-US" w:bidi="ar-SA"/>
        </w:rPr>
      </w:pPr>
      <w:r w:rsidRPr="00FC7066">
        <w:rPr>
          <w:rFonts w:asciiTheme="majorHAnsi" w:eastAsia="Times New Roman" w:hAnsiTheme="majorHAnsi" w:cs="Times New Roman"/>
          <w:color w:val="auto"/>
          <w:spacing w:val="-2"/>
          <w:lang w:eastAsia="en-US" w:bidi="ar-SA"/>
        </w:rPr>
        <w:t>1. когато е във формата на парична сума – чрез превеждане на сумата по банковата сметка н</w:t>
      </w:r>
      <w:r w:rsidR="005B31B0">
        <w:rPr>
          <w:rFonts w:asciiTheme="majorHAnsi" w:eastAsia="Times New Roman" w:hAnsiTheme="majorHAnsi" w:cs="Times New Roman"/>
          <w:color w:val="auto"/>
          <w:spacing w:val="-2"/>
          <w:lang w:eastAsia="en-US" w:bidi="ar-SA"/>
        </w:rPr>
        <w:t>а ИЗПЪЛНИТЕЛЯ, посочена в чл. 3,  ал.2 о</w:t>
      </w:r>
      <w:r w:rsidRPr="00FC7066">
        <w:rPr>
          <w:rFonts w:asciiTheme="majorHAnsi" w:eastAsia="Times New Roman" w:hAnsiTheme="majorHAnsi" w:cs="Times New Roman"/>
          <w:color w:val="auto"/>
          <w:spacing w:val="-2"/>
          <w:lang w:eastAsia="en-US" w:bidi="ar-SA"/>
        </w:rPr>
        <w:t xml:space="preserve">т Договора; </w:t>
      </w:r>
    </w:p>
    <w:p w:rsidR="00FC7066" w:rsidRPr="00FC7066" w:rsidRDefault="00FC7066" w:rsidP="00204310">
      <w:pPr>
        <w:shd w:val="clear" w:color="auto" w:fill="FFFFFF"/>
        <w:tabs>
          <w:tab w:val="left" w:pos="-180"/>
        </w:tabs>
        <w:overflowPunct/>
        <w:jc w:val="both"/>
        <w:rPr>
          <w:rFonts w:asciiTheme="majorHAnsi" w:eastAsia="Times New Roman" w:hAnsiTheme="majorHAnsi" w:cs="Times New Roman"/>
          <w:color w:val="auto"/>
          <w:spacing w:val="-2"/>
          <w:lang w:eastAsia="en-US" w:bidi="ar-SA"/>
        </w:rPr>
      </w:pPr>
      <w:r w:rsidRPr="00FC7066">
        <w:rPr>
          <w:rFonts w:asciiTheme="majorHAnsi" w:eastAsia="Times New Roman" w:hAnsiTheme="majorHAnsi" w:cs="Times New Roman"/>
          <w:color w:val="auto"/>
          <w:spacing w:val="-2"/>
          <w:lang w:eastAsia="en-US" w:bidi="ar-SA"/>
        </w:rPr>
        <w:t>2. когато е във формата на банкова гаранция – чрез връщане на нейния оригинал на представител на ИЗПЪЛНИТЕЛЯ или упълномощено от него лице;</w:t>
      </w:r>
    </w:p>
    <w:p w:rsidR="00FC7066" w:rsidRPr="00FC7066" w:rsidRDefault="00FC7066" w:rsidP="00204310">
      <w:pPr>
        <w:shd w:val="clear" w:color="auto" w:fill="FFFFFF"/>
        <w:tabs>
          <w:tab w:val="left" w:pos="-180"/>
        </w:tabs>
        <w:overflowPunct/>
        <w:jc w:val="both"/>
        <w:rPr>
          <w:rFonts w:asciiTheme="majorHAnsi" w:eastAsia="Times New Roman" w:hAnsiTheme="majorHAnsi" w:cs="Times New Roman"/>
          <w:color w:val="auto"/>
          <w:spacing w:val="-2"/>
          <w:lang w:eastAsia="en-US" w:bidi="ar-SA"/>
        </w:rPr>
      </w:pPr>
      <w:r w:rsidRPr="00FC7066">
        <w:rPr>
          <w:rFonts w:asciiTheme="majorHAnsi" w:eastAsia="Times New Roman" w:hAnsiTheme="majorHAnsi" w:cs="Times New Roman"/>
          <w:color w:val="auto"/>
          <w:spacing w:val="-2"/>
          <w:lang w:eastAsia="en-US" w:bidi="ar-SA"/>
        </w:rPr>
        <w:t xml:space="preserve">3. когато е във формата на застраховка – чрез връщане на оригинала на </w:t>
      </w:r>
      <w:r w:rsidRPr="00FC7066">
        <w:rPr>
          <w:rFonts w:asciiTheme="majorHAnsi" w:eastAsia="Times New Roman" w:hAnsiTheme="majorHAnsi" w:cs="Times New Roman"/>
          <w:color w:val="auto"/>
          <w:spacing w:val="1"/>
          <w:lang w:eastAsia="en-US" w:bidi="ar-SA"/>
        </w:rPr>
        <w:t xml:space="preserve">застрахователната полица </w:t>
      </w:r>
      <w:r w:rsidRPr="00FC7066">
        <w:rPr>
          <w:rFonts w:asciiTheme="majorHAnsi" w:eastAsia="Times New Roman" w:hAnsiTheme="majorHAnsi" w:cs="Times New Roman"/>
          <w:color w:val="auto"/>
          <w:spacing w:val="-2"/>
          <w:lang w:eastAsia="en-US" w:bidi="ar-SA"/>
        </w:rPr>
        <w:t>на представител на ИЗПЪЛНИТЕЛЯ или упълномощено от него лице.</w:t>
      </w:r>
    </w:p>
    <w:p w:rsidR="00FC7066" w:rsidRPr="00FC7066" w:rsidRDefault="00FC7066" w:rsidP="00204310">
      <w:pPr>
        <w:widowControl w:val="0"/>
        <w:overflowPunct/>
        <w:autoSpaceDE w:val="0"/>
        <w:autoSpaceDN w:val="0"/>
        <w:adjustRightInd w:val="0"/>
        <w:spacing w:after="120"/>
        <w:ind w:left="68" w:firstLine="652"/>
        <w:jc w:val="both"/>
        <w:rPr>
          <w:rFonts w:asciiTheme="majorHAnsi" w:eastAsia="Times New Roman" w:hAnsiTheme="majorHAnsi" w:cs="Times New Roman"/>
          <w:bCs/>
          <w:color w:val="auto"/>
          <w:lang w:eastAsia="bg-BG" w:bidi="ar-SA"/>
        </w:rPr>
      </w:pPr>
      <w:r w:rsidRPr="00FC7066">
        <w:rPr>
          <w:rFonts w:asciiTheme="majorHAnsi" w:eastAsia="Times New Roman" w:hAnsiTheme="majorHAnsi" w:cs="Times New Roman"/>
          <w:b/>
          <w:color w:val="auto"/>
          <w:spacing w:val="-2"/>
          <w:lang w:eastAsia="en-US" w:bidi="ar-SA"/>
        </w:rPr>
        <w:t>(3)</w:t>
      </w:r>
      <w:r w:rsidRPr="00FC7066">
        <w:rPr>
          <w:rFonts w:asciiTheme="majorHAnsi" w:eastAsia="Times New Roman" w:hAnsiTheme="majorHAnsi" w:cs="Times New Roman"/>
          <w:color w:val="auto"/>
          <w:spacing w:val="-2"/>
          <w:lang w:eastAsia="en-US" w:bidi="ar-SA"/>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FC7066" w:rsidRPr="00FC7066" w:rsidRDefault="00204310" w:rsidP="00204310">
      <w:pPr>
        <w:widowControl w:val="0"/>
        <w:overflowPunct/>
        <w:autoSpaceDE w:val="0"/>
        <w:autoSpaceDN w:val="0"/>
        <w:adjustRightInd w:val="0"/>
        <w:spacing w:after="120"/>
        <w:ind w:left="68" w:firstLine="652"/>
        <w:jc w:val="both"/>
        <w:rPr>
          <w:rFonts w:asciiTheme="majorHAnsi" w:eastAsia="Times New Roman" w:hAnsiTheme="majorHAnsi" w:cs="Times New Roman"/>
          <w:bCs/>
          <w:color w:val="auto"/>
          <w:lang w:eastAsia="bg-BG" w:bidi="ar-SA"/>
        </w:rPr>
      </w:pPr>
      <w:r>
        <w:rPr>
          <w:rFonts w:asciiTheme="majorHAnsi" w:eastAsia="Times New Roman" w:hAnsiTheme="majorHAnsi" w:cs="Times New Roman"/>
          <w:b/>
          <w:bCs/>
          <w:color w:val="auto"/>
          <w:lang w:eastAsia="bg-BG" w:bidi="ar-SA"/>
        </w:rPr>
        <w:t>(4</w:t>
      </w:r>
      <w:r w:rsidR="00FC7066" w:rsidRPr="00FC7066">
        <w:rPr>
          <w:rFonts w:asciiTheme="majorHAnsi" w:eastAsia="Times New Roman" w:hAnsiTheme="majorHAnsi" w:cs="Times New Roman"/>
          <w:b/>
          <w:bCs/>
          <w:color w:val="auto"/>
          <w:lang w:eastAsia="bg-BG" w:bidi="ar-SA"/>
        </w:rPr>
        <w:t>)</w:t>
      </w:r>
      <w:r w:rsidR="00FC7066" w:rsidRPr="00FC7066">
        <w:rPr>
          <w:rFonts w:asciiTheme="majorHAnsi" w:eastAsia="Times New Roman" w:hAnsiTheme="majorHAnsi" w:cs="Times New Roman"/>
          <w:bCs/>
          <w:color w:val="auto"/>
          <w:lang w:eastAsia="bg-BG" w:bidi="ar-SA"/>
        </w:rPr>
        <w:t xml:space="preserve">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 1. </w:t>
      </w:r>
    </w:p>
    <w:p w:rsidR="00FC7066" w:rsidRPr="00FC7066" w:rsidRDefault="00204310" w:rsidP="00204310">
      <w:pPr>
        <w:widowControl w:val="0"/>
        <w:overflowPunct/>
        <w:autoSpaceDE w:val="0"/>
        <w:autoSpaceDN w:val="0"/>
        <w:adjustRightInd w:val="0"/>
        <w:spacing w:after="120"/>
        <w:ind w:left="68" w:firstLine="652"/>
        <w:jc w:val="both"/>
        <w:rPr>
          <w:rFonts w:asciiTheme="majorHAnsi" w:eastAsia="Times New Roman" w:hAnsiTheme="majorHAnsi" w:cs="Times New Roman"/>
          <w:bCs/>
          <w:color w:val="auto"/>
          <w:lang w:eastAsia="bg-BG" w:bidi="ar-SA"/>
        </w:rPr>
      </w:pPr>
      <w:r>
        <w:rPr>
          <w:rFonts w:asciiTheme="majorHAnsi" w:eastAsia="Times New Roman" w:hAnsiTheme="majorHAnsi" w:cs="Times New Roman"/>
          <w:b/>
          <w:bCs/>
          <w:color w:val="auto"/>
          <w:lang w:eastAsia="bg-BG" w:bidi="ar-SA"/>
        </w:rPr>
        <w:t>(5</w:t>
      </w:r>
      <w:r w:rsidR="00FC7066" w:rsidRPr="00FC7066">
        <w:rPr>
          <w:rFonts w:asciiTheme="majorHAnsi" w:eastAsia="Times New Roman" w:hAnsiTheme="majorHAnsi" w:cs="Times New Roman"/>
          <w:b/>
          <w:bCs/>
          <w:color w:val="auto"/>
          <w:lang w:eastAsia="bg-BG" w:bidi="ar-SA"/>
        </w:rPr>
        <w:t>)</w:t>
      </w:r>
      <w:r w:rsidR="00FC7066" w:rsidRPr="00FC7066">
        <w:rPr>
          <w:rFonts w:asciiTheme="majorHAnsi" w:eastAsia="Times New Roman" w:hAnsiTheme="majorHAnsi" w:cs="Times New Roman"/>
          <w:bCs/>
          <w:color w:val="auto"/>
          <w:lang w:eastAsia="bg-BG" w:bidi="ar-SA"/>
        </w:rPr>
        <w:t xml:space="preserve">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FC7066" w:rsidRPr="00FC7066" w:rsidRDefault="00204310" w:rsidP="00204310">
      <w:pPr>
        <w:widowControl w:val="0"/>
        <w:overflowPunct/>
        <w:autoSpaceDE w:val="0"/>
        <w:autoSpaceDN w:val="0"/>
        <w:adjustRightInd w:val="0"/>
        <w:spacing w:after="120"/>
        <w:ind w:left="68" w:firstLine="652"/>
        <w:jc w:val="both"/>
        <w:rPr>
          <w:rFonts w:asciiTheme="majorHAnsi" w:eastAsia="Times New Roman" w:hAnsiTheme="majorHAnsi" w:cs="Times New Roman"/>
          <w:bCs/>
          <w:color w:val="auto"/>
          <w:lang w:eastAsia="bg-BG" w:bidi="ar-SA"/>
        </w:rPr>
      </w:pPr>
      <w:r>
        <w:rPr>
          <w:rFonts w:asciiTheme="majorHAnsi" w:eastAsia="Times New Roman" w:hAnsiTheme="majorHAnsi" w:cs="Times New Roman"/>
          <w:b/>
          <w:bCs/>
          <w:color w:val="auto"/>
          <w:lang w:eastAsia="bg-BG" w:bidi="ar-SA"/>
        </w:rPr>
        <w:t>(6</w:t>
      </w:r>
      <w:r w:rsidR="00FC7066" w:rsidRPr="00FC7066">
        <w:rPr>
          <w:rFonts w:asciiTheme="majorHAnsi" w:eastAsia="Times New Roman" w:hAnsiTheme="majorHAnsi" w:cs="Times New Roman"/>
          <w:b/>
          <w:bCs/>
          <w:color w:val="auto"/>
          <w:lang w:eastAsia="bg-BG" w:bidi="ar-SA"/>
        </w:rPr>
        <w:t>)</w:t>
      </w:r>
      <w:r w:rsidR="00FC7066" w:rsidRPr="00FC7066">
        <w:rPr>
          <w:rFonts w:asciiTheme="majorHAnsi" w:eastAsia="Times New Roman" w:hAnsiTheme="majorHAnsi" w:cs="Times New Roman"/>
          <w:bCs/>
          <w:color w:val="auto"/>
          <w:lang w:eastAsia="bg-BG" w:bidi="ar-SA"/>
        </w:rPr>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FC7066" w:rsidRPr="00FC7066" w:rsidRDefault="00204310" w:rsidP="00204310">
      <w:pPr>
        <w:widowControl w:val="0"/>
        <w:overflowPunct/>
        <w:autoSpaceDE w:val="0"/>
        <w:autoSpaceDN w:val="0"/>
        <w:adjustRightInd w:val="0"/>
        <w:spacing w:after="120"/>
        <w:ind w:left="68" w:firstLine="652"/>
        <w:jc w:val="both"/>
        <w:rPr>
          <w:rFonts w:asciiTheme="majorHAnsi" w:eastAsia="Times New Roman" w:hAnsiTheme="majorHAnsi" w:cs="Times New Roman"/>
          <w:bCs/>
          <w:color w:val="auto"/>
          <w:lang w:eastAsia="bg-BG" w:bidi="ar-SA"/>
        </w:rPr>
      </w:pPr>
      <w:r>
        <w:rPr>
          <w:rFonts w:asciiTheme="majorHAnsi" w:eastAsia="Times New Roman" w:hAnsiTheme="majorHAnsi" w:cs="Times New Roman"/>
          <w:b/>
          <w:bCs/>
          <w:color w:val="auto"/>
          <w:lang w:eastAsia="bg-BG" w:bidi="ar-SA"/>
        </w:rPr>
        <w:t>(7</w:t>
      </w:r>
      <w:r w:rsidR="00FC7066" w:rsidRPr="00FC7066">
        <w:rPr>
          <w:rFonts w:asciiTheme="majorHAnsi" w:eastAsia="Times New Roman" w:hAnsiTheme="majorHAnsi" w:cs="Times New Roman"/>
          <w:b/>
          <w:bCs/>
          <w:color w:val="auto"/>
          <w:lang w:eastAsia="bg-BG" w:bidi="ar-SA"/>
        </w:rPr>
        <w:t>)</w:t>
      </w:r>
      <w:r w:rsidR="00FC7066" w:rsidRPr="00FC7066">
        <w:rPr>
          <w:rFonts w:asciiTheme="majorHAnsi" w:eastAsia="Times New Roman" w:hAnsiTheme="majorHAnsi" w:cs="Times New Roman"/>
          <w:bCs/>
          <w:color w:val="auto"/>
          <w:lang w:eastAsia="bg-BG" w:bidi="ar-SA"/>
        </w:rPr>
        <w:t xml:space="preserve">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FC7066" w:rsidRPr="00FC7066" w:rsidRDefault="00204310" w:rsidP="00204310">
      <w:pPr>
        <w:widowControl w:val="0"/>
        <w:overflowPunct/>
        <w:autoSpaceDE w:val="0"/>
        <w:autoSpaceDN w:val="0"/>
        <w:adjustRightInd w:val="0"/>
        <w:spacing w:after="120"/>
        <w:ind w:left="68" w:firstLine="652"/>
        <w:jc w:val="both"/>
        <w:rPr>
          <w:rFonts w:asciiTheme="majorHAnsi" w:eastAsia="Times New Roman" w:hAnsiTheme="majorHAnsi" w:cs="Times New Roman"/>
          <w:bCs/>
          <w:color w:val="auto"/>
          <w:lang w:eastAsia="bg-BG" w:bidi="ar-SA"/>
        </w:rPr>
      </w:pPr>
      <w:r>
        <w:rPr>
          <w:rFonts w:asciiTheme="majorHAnsi" w:eastAsia="Times New Roman" w:hAnsiTheme="majorHAnsi" w:cs="Times New Roman"/>
          <w:b/>
          <w:bCs/>
          <w:color w:val="auto"/>
          <w:lang w:eastAsia="bg-BG" w:bidi="ar-SA"/>
        </w:rPr>
        <w:t>(8</w:t>
      </w:r>
      <w:r w:rsidR="00FC7066" w:rsidRPr="00FC7066">
        <w:rPr>
          <w:rFonts w:asciiTheme="majorHAnsi" w:eastAsia="Times New Roman" w:hAnsiTheme="majorHAnsi" w:cs="Times New Roman"/>
          <w:b/>
          <w:bCs/>
          <w:color w:val="auto"/>
          <w:lang w:eastAsia="bg-BG" w:bidi="ar-SA"/>
        </w:rPr>
        <w:t>)</w:t>
      </w:r>
      <w:r w:rsidR="00FC7066" w:rsidRPr="00FC7066">
        <w:rPr>
          <w:rFonts w:asciiTheme="majorHAnsi" w:eastAsia="Times New Roman" w:hAnsiTheme="majorHAnsi" w:cs="Times New Roman"/>
          <w:bCs/>
          <w:color w:val="auto"/>
          <w:lang w:eastAsia="bg-BG" w:bidi="ar-SA"/>
        </w:rPr>
        <w:t xml:space="preserve">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FC7066" w:rsidRPr="00FC7066" w:rsidRDefault="00204310" w:rsidP="00204310">
      <w:pPr>
        <w:suppressAutoHyphens/>
        <w:overflowPunct/>
        <w:ind w:firstLine="709"/>
        <w:jc w:val="both"/>
        <w:rPr>
          <w:rFonts w:asciiTheme="majorHAnsi" w:eastAsia="Times New Roman" w:hAnsiTheme="majorHAnsi" w:cs="Times New Roman"/>
          <w:noProof/>
          <w:color w:val="auto"/>
          <w:u w:val="single"/>
          <w:lang w:eastAsia="en-GB" w:bidi="ar-SA"/>
        </w:rPr>
      </w:pPr>
      <w:r>
        <w:rPr>
          <w:rFonts w:asciiTheme="majorHAnsi" w:eastAsia="Times New Roman" w:hAnsiTheme="majorHAnsi" w:cs="Times New Roman"/>
          <w:b/>
          <w:color w:val="auto"/>
          <w:lang w:eastAsia="bg-BG" w:bidi="ar-SA"/>
        </w:rPr>
        <w:t>(9)</w:t>
      </w:r>
      <w:r w:rsidR="00FC7066" w:rsidRPr="00FC7066">
        <w:rPr>
          <w:rFonts w:asciiTheme="majorHAnsi" w:eastAsia="Times New Roman" w:hAnsiTheme="majorHAnsi" w:cs="Times New Roman"/>
          <w:color w:val="auto"/>
          <w:lang w:eastAsia="bg-BG" w:bidi="ar-SA"/>
        </w:rPr>
        <w:t xml:space="preserve"> </w:t>
      </w:r>
      <w:r w:rsidR="00FC7066" w:rsidRPr="00FC7066">
        <w:rPr>
          <w:rFonts w:asciiTheme="majorHAnsi" w:eastAsia="Times New Roman" w:hAnsiTheme="majorHAnsi" w:cs="Times New Roman"/>
          <w:bCs/>
          <w:color w:val="auto"/>
          <w:lang w:eastAsia="bg-BG" w:bidi="ar-SA"/>
        </w:rPr>
        <w:t xml:space="preserve">Обслужването на банковата гаранция, таксите и други плащания по нея, банковите преводи, комисионните, както и поддържането на банковата гаранция за целия период на действие на договора, са за сметка на </w:t>
      </w:r>
      <w:r w:rsidR="00FC7066" w:rsidRPr="00FC7066">
        <w:rPr>
          <w:rFonts w:asciiTheme="majorHAnsi" w:eastAsia="Times New Roman" w:hAnsiTheme="majorHAnsi" w:cs="Times New Roman"/>
          <w:b/>
          <w:color w:val="auto"/>
          <w:lang w:eastAsia="bg-BG" w:bidi="ar-SA"/>
        </w:rPr>
        <w:t>ИЗПЪЛНИТЕЛЯ</w:t>
      </w:r>
      <w:r w:rsidR="00FC7066" w:rsidRPr="00FC7066">
        <w:rPr>
          <w:rFonts w:asciiTheme="majorHAnsi" w:eastAsia="Times New Roman" w:hAnsiTheme="majorHAnsi" w:cs="Times New Roman"/>
          <w:b/>
          <w:bCs/>
          <w:color w:val="auto"/>
          <w:lang w:eastAsia="bg-BG" w:bidi="ar-SA"/>
        </w:rPr>
        <w:t>.</w:t>
      </w:r>
    </w:p>
    <w:p w:rsidR="004B4E03" w:rsidRDefault="004B4E03" w:rsidP="00FC7066">
      <w:pPr>
        <w:jc w:val="both"/>
        <w:rPr>
          <w:rFonts w:asciiTheme="majorHAnsi" w:hAnsiTheme="majorHAnsi"/>
          <w:color w:val="auto"/>
        </w:rPr>
      </w:pPr>
      <w:r w:rsidRPr="00AE6229">
        <w:rPr>
          <w:rFonts w:asciiTheme="majorHAnsi" w:hAnsiTheme="majorHAnsi"/>
          <w:color w:val="auto"/>
        </w:rPr>
        <w:t>.</w:t>
      </w:r>
    </w:p>
    <w:p w:rsidR="00D00ACC" w:rsidRPr="00AE6229" w:rsidRDefault="00D00ACC" w:rsidP="00FC7066">
      <w:pPr>
        <w:ind w:firstLine="720"/>
        <w:jc w:val="both"/>
        <w:rPr>
          <w:rFonts w:asciiTheme="majorHAnsi" w:hAnsiTheme="majorHAnsi"/>
          <w:color w:val="auto"/>
        </w:rPr>
      </w:pPr>
    </w:p>
    <w:p w:rsidR="00D06B63" w:rsidRPr="00E06E31" w:rsidRDefault="004B4E03" w:rsidP="009C17E0">
      <w:pPr>
        <w:pStyle w:val="Heading2"/>
        <w:numPr>
          <w:ilvl w:val="0"/>
          <w:numId w:val="0"/>
        </w:numPr>
        <w:tabs>
          <w:tab w:val="left" w:pos="0"/>
        </w:tabs>
        <w:spacing w:before="0" w:after="0"/>
        <w:rPr>
          <w:rFonts w:asciiTheme="majorHAnsi" w:hAnsiTheme="majorHAnsi" w:cs="Times New Roman"/>
          <w:sz w:val="24"/>
          <w:szCs w:val="24"/>
        </w:rPr>
      </w:pPr>
      <w:r w:rsidRPr="00E06E31">
        <w:rPr>
          <w:rFonts w:asciiTheme="majorHAnsi" w:hAnsiTheme="majorHAnsi"/>
          <w:sz w:val="24"/>
          <w:szCs w:val="24"/>
        </w:rPr>
        <w:t>V</w:t>
      </w:r>
      <w:r w:rsidR="00142D7D">
        <w:rPr>
          <w:rFonts w:asciiTheme="majorHAnsi" w:hAnsiTheme="majorHAnsi"/>
          <w:sz w:val="24"/>
          <w:szCs w:val="24"/>
        </w:rPr>
        <w:t>І</w:t>
      </w:r>
      <w:r w:rsidRPr="00E06E31">
        <w:rPr>
          <w:rFonts w:asciiTheme="majorHAnsi" w:hAnsiTheme="majorHAnsi"/>
          <w:sz w:val="24"/>
          <w:szCs w:val="24"/>
        </w:rPr>
        <w:t xml:space="preserve">І. </w:t>
      </w:r>
      <w:r w:rsidR="00D06B63" w:rsidRPr="00E06E31">
        <w:rPr>
          <w:rFonts w:asciiTheme="majorHAnsi" w:hAnsiTheme="majorHAnsi" w:cs="Times New Roman"/>
          <w:sz w:val="24"/>
          <w:szCs w:val="24"/>
        </w:rPr>
        <w:t>КОНФИДЕНЦИАЛНОСТ</w:t>
      </w:r>
    </w:p>
    <w:p w:rsidR="00D06B63" w:rsidRPr="00E06E31" w:rsidRDefault="00D06B63" w:rsidP="00FC7066">
      <w:pPr>
        <w:pStyle w:val="C1-Paragraph"/>
        <w:spacing w:after="0" w:line="240" w:lineRule="auto"/>
        <w:ind w:firstLine="709"/>
        <w:rPr>
          <w:rFonts w:asciiTheme="majorHAnsi" w:eastAsia="Times New Roman" w:hAnsiTheme="majorHAnsi"/>
          <w:lang w:eastAsia="bg-BG"/>
        </w:rPr>
      </w:pPr>
      <w:r w:rsidRPr="00E06E31">
        <w:rPr>
          <w:rFonts w:asciiTheme="majorHAnsi" w:hAnsiTheme="majorHAnsi"/>
          <w:b/>
          <w:bCs/>
        </w:rPr>
        <w:t>Чл.</w:t>
      </w:r>
      <w:r w:rsidR="0079470C">
        <w:rPr>
          <w:rFonts w:asciiTheme="majorHAnsi" w:hAnsiTheme="majorHAnsi"/>
          <w:b/>
          <w:bCs/>
        </w:rPr>
        <w:t>1</w:t>
      </w:r>
      <w:r w:rsidR="005B31B0">
        <w:rPr>
          <w:rFonts w:asciiTheme="majorHAnsi" w:hAnsiTheme="majorHAnsi"/>
          <w:b/>
          <w:bCs/>
        </w:rPr>
        <w:t>1</w:t>
      </w:r>
      <w:r w:rsidRPr="00E06E31">
        <w:rPr>
          <w:rFonts w:asciiTheme="majorHAnsi" w:hAnsiTheme="majorHAnsi"/>
          <w:b/>
          <w:bCs/>
        </w:rPr>
        <w:t>.</w:t>
      </w:r>
      <w:r w:rsidRPr="00E06E31">
        <w:rPr>
          <w:rFonts w:asciiTheme="majorHAnsi" w:hAnsiTheme="majorHAnsi"/>
        </w:rPr>
        <w:t xml:space="preserve"> (1) Страните</w:t>
      </w:r>
      <w:r w:rsidRPr="00E06E31">
        <w:rPr>
          <w:rFonts w:asciiTheme="majorHAnsi" w:eastAsia="Times New Roman" w:hAnsiTheme="majorHAnsi"/>
          <w:lang w:eastAsia="bg-BG"/>
        </w:rPr>
        <w:t xml:space="preserve"> се съгласяват да третират като конфиденциална информацията, получена при и по повод изпълнението на Договора, в т.ч. цялата информация съхраняваща се в системата за документооборот на МВнР. </w:t>
      </w:r>
    </w:p>
    <w:p w:rsidR="00D06B63" w:rsidRPr="00142D7D" w:rsidRDefault="00D06B63" w:rsidP="00FC7066">
      <w:pPr>
        <w:pStyle w:val="C1-Paragraph"/>
        <w:spacing w:after="0" w:line="240" w:lineRule="auto"/>
        <w:ind w:firstLine="709"/>
        <w:rPr>
          <w:rFonts w:asciiTheme="majorHAnsi" w:eastAsia="Times New Roman" w:hAnsiTheme="majorHAnsi"/>
          <w:lang w:eastAsia="bg-BG"/>
        </w:rPr>
      </w:pPr>
      <w:r w:rsidRPr="00E06E31">
        <w:rPr>
          <w:rFonts w:asciiTheme="majorHAnsi" w:eastAsia="Times New Roman" w:hAnsiTheme="majorHAnsi"/>
          <w:lang w:eastAsia="bg-BG"/>
        </w:rPr>
        <w:t xml:space="preserve">(2)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w:t>
      </w:r>
      <w:r w:rsidR="00142D7D" w:rsidRPr="00142D7D">
        <w:rPr>
          <w:rFonts w:asciiTheme="majorHAnsi" w:eastAsia="Times New Roman" w:hAnsiTheme="majorHAnsi"/>
          <w:lang w:eastAsia="bg-BG"/>
        </w:rPr>
        <w:t>на изпълнението на договора и след поемане на съответните задължения за конфиденциалност.</w:t>
      </w:r>
    </w:p>
    <w:p w:rsidR="00D00ACC" w:rsidRDefault="00D00ACC" w:rsidP="00FC7066">
      <w:pPr>
        <w:pStyle w:val="B1-TitleBold"/>
        <w:spacing w:after="0" w:line="240" w:lineRule="auto"/>
        <w:jc w:val="both"/>
        <w:rPr>
          <w:rFonts w:asciiTheme="majorHAnsi" w:hAnsiTheme="majorHAnsi"/>
          <w:caps w:val="0"/>
          <w:color w:val="auto"/>
        </w:rPr>
      </w:pPr>
    </w:p>
    <w:p w:rsidR="00142D7D" w:rsidRPr="00142D7D" w:rsidRDefault="00142D7D" w:rsidP="009C17E0">
      <w:pPr>
        <w:pStyle w:val="B1-TitleBold"/>
        <w:spacing w:after="0" w:line="240" w:lineRule="auto"/>
        <w:rPr>
          <w:rFonts w:asciiTheme="majorHAnsi" w:hAnsiTheme="majorHAnsi"/>
          <w:caps w:val="0"/>
          <w:color w:val="auto"/>
          <w:lang w:val="en-US"/>
        </w:rPr>
      </w:pPr>
      <w:r>
        <w:rPr>
          <w:rFonts w:asciiTheme="majorHAnsi" w:hAnsiTheme="majorHAnsi"/>
          <w:caps w:val="0"/>
          <w:color w:val="auto"/>
        </w:rPr>
        <w:t xml:space="preserve">VІІІ. </w:t>
      </w:r>
      <w:r w:rsidRPr="00142D7D">
        <w:rPr>
          <w:rFonts w:asciiTheme="majorHAnsi" w:hAnsiTheme="majorHAnsi"/>
          <w:caps w:val="0"/>
          <w:color w:val="auto"/>
        </w:rPr>
        <w:t>НЕУСТОЙКИ</w:t>
      </w:r>
    </w:p>
    <w:p w:rsidR="00064B38" w:rsidRPr="00142D7D" w:rsidRDefault="005B31B0" w:rsidP="00FC7066">
      <w:pPr>
        <w:pStyle w:val="B1-TitleBold"/>
        <w:spacing w:after="0" w:line="240" w:lineRule="auto"/>
        <w:ind w:firstLine="709"/>
        <w:jc w:val="both"/>
        <w:rPr>
          <w:rFonts w:asciiTheme="majorHAnsi" w:hAnsiTheme="majorHAnsi"/>
          <w:b w:val="0"/>
          <w:color w:val="auto"/>
        </w:rPr>
      </w:pPr>
      <w:r>
        <w:rPr>
          <w:rFonts w:asciiTheme="majorHAnsi" w:hAnsiTheme="majorHAnsi"/>
          <w:bCs/>
          <w:caps w:val="0"/>
          <w:color w:val="auto"/>
        </w:rPr>
        <w:t>Чл.12</w:t>
      </w:r>
      <w:r w:rsidR="00142D7D" w:rsidRPr="00142D7D">
        <w:rPr>
          <w:rFonts w:asciiTheme="majorHAnsi" w:hAnsiTheme="majorHAnsi"/>
          <w:bCs/>
          <w:caps w:val="0"/>
          <w:color w:val="auto"/>
        </w:rPr>
        <w:t>.</w:t>
      </w:r>
      <w:r w:rsidR="00142D7D" w:rsidRPr="00142D7D">
        <w:rPr>
          <w:rFonts w:asciiTheme="majorHAnsi" w:hAnsiTheme="majorHAnsi"/>
          <w:b w:val="0"/>
          <w:caps w:val="0"/>
          <w:color w:val="auto"/>
        </w:rPr>
        <w:t xml:space="preserve"> </w:t>
      </w:r>
      <w:r w:rsidR="00142D7D" w:rsidRPr="005B31B0">
        <w:rPr>
          <w:rFonts w:asciiTheme="majorHAnsi" w:hAnsiTheme="majorHAnsi"/>
          <w:caps w:val="0"/>
          <w:color w:val="auto"/>
        </w:rPr>
        <w:t>(1)</w:t>
      </w:r>
      <w:r w:rsidR="00142D7D" w:rsidRPr="00142D7D">
        <w:rPr>
          <w:rFonts w:asciiTheme="majorHAnsi" w:hAnsiTheme="majorHAnsi"/>
          <w:b w:val="0"/>
          <w:caps w:val="0"/>
          <w:color w:val="auto"/>
        </w:rPr>
        <w:t xml:space="preserve"> </w:t>
      </w:r>
      <w:r w:rsidR="00142D7D" w:rsidRPr="00142D7D">
        <w:rPr>
          <w:rFonts w:asciiTheme="majorHAnsi" w:eastAsia="Times New Roman" w:hAnsiTheme="majorHAnsi"/>
          <w:b w:val="0"/>
          <w:caps w:val="0"/>
          <w:color w:val="auto"/>
          <w:lang w:eastAsia="bg-BG"/>
        </w:rPr>
        <w:t xml:space="preserve">при забавено изпълнение на задължения по договора от страна на </w:t>
      </w:r>
      <w:r w:rsidR="00D00ACC" w:rsidRPr="00142D7D">
        <w:rPr>
          <w:rFonts w:asciiTheme="majorHAnsi" w:eastAsia="Times New Roman" w:hAnsiTheme="majorHAnsi"/>
          <w:b w:val="0"/>
          <w:caps w:val="0"/>
          <w:color w:val="auto"/>
          <w:lang w:eastAsia="bg-BG"/>
        </w:rPr>
        <w:t>ИЗПЪЛНИТЕЛЯ</w:t>
      </w:r>
      <w:r w:rsidR="00142D7D" w:rsidRPr="00142D7D">
        <w:rPr>
          <w:rFonts w:asciiTheme="majorHAnsi" w:eastAsia="Times New Roman" w:hAnsiTheme="majorHAnsi"/>
          <w:b w:val="0"/>
          <w:caps w:val="0"/>
          <w:color w:val="auto"/>
          <w:lang w:eastAsia="bg-BG"/>
        </w:rPr>
        <w:t xml:space="preserve"> </w:t>
      </w:r>
      <w:r w:rsidR="00142D7D" w:rsidRPr="00142D7D">
        <w:rPr>
          <w:rFonts w:asciiTheme="majorHAnsi" w:eastAsia="Times New Roman" w:hAnsiTheme="majorHAnsi"/>
          <w:b w:val="0"/>
          <w:caps w:val="0"/>
          <w:color w:val="auto"/>
        </w:rPr>
        <w:t>в нарушение на предвидените в този договор срокове</w:t>
      </w:r>
      <w:r w:rsidR="00142D7D" w:rsidRPr="00142D7D">
        <w:rPr>
          <w:rFonts w:asciiTheme="majorHAnsi" w:eastAsia="Times New Roman" w:hAnsiTheme="majorHAnsi"/>
          <w:b w:val="0"/>
          <w:caps w:val="0"/>
          <w:color w:val="auto"/>
          <w:lang w:eastAsia="bg-BG"/>
        </w:rPr>
        <w:t xml:space="preserve">, същият заплаща на </w:t>
      </w:r>
      <w:r w:rsidR="00D00ACC" w:rsidRPr="00142D7D">
        <w:rPr>
          <w:rFonts w:asciiTheme="majorHAnsi" w:eastAsia="Times New Roman" w:hAnsiTheme="majorHAnsi"/>
          <w:b w:val="0"/>
          <w:caps w:val="0"/>
          <w:color w:val="auto"/>
          <w:lang w:eastAsia="bg-BG"/>
        </w:rPr>
        <w:t>ВЪЗЛОЖИТЕЛЯ</w:t>
      </w:r>
      <w:r w:rsidR="00142D7D" w:rsidRPr="00142D7D">
        <w:rPr>
          <w:rFonts w:asciiTheme="majorHAnsi" w:eastAsia="Times New Roman" w:hAnsiTheme="majorHAnsi"/>
          <w:b w:val="0"/>
          <w:caps w:val="0"/>
          <w:color w:val="auto"/>
          <w:lang w:eastAsia="bg-BG"/>
        </w:rPr>
        <w:t xml:space="preserve"> неустойка в размер на</w:t>
      </w:r>
      <w:r w:rsidR="00142D7D" w:rsidRPr="00142D7D">
        <w:rPr>
          <w:rFonts w:asciiTheme="majorHAnsi" w:hAnsiTheme="majorHAnsi"/>
          <w:b w:val="0"/>
          <w:caps w:val="0"/>
          <w:color w:val="auto"/>
        </w:rPr>
        <w:t xml:space="preserve"> 0.2 % от цената по чл. 2, ал.1 от договора </w:t>
      </w:r>
      <w:r w:rsidR="00142D7D" w:rsidRPr="00142D7D">
        <w:rPr>
          <w:rFonts w:asciiTheme="majorHAnsi" w:eastAsia="Times New Roman" w:hAnsiTheme="majorHAnsi"/>
          <w:b w:val="0"/>
          <w:caps w:val="0"/>
          <w:color w:val="auto"/>
          <w:lang w:eastAsia="bg-BG"/>
        </w:rPr>
        <w:t xml:space="preserve">за всеки просрочен ден, но не повече от </w:t>
      </w:r>
      <w:r w:rsidR="00142D7D" w:rsidRPr="00142D7D">
        <w:rPr>
          <w:rFonts w:asciiTheme="majorHAnsi" w:hAnsiTheme="majorHAnsi"/>
          <w:b w:val="0"/>
          <w:caps w:val="0"/>
          <w:color w:val="auto"/>
        </w:rPr>
        <w:t>10 %</w:t>
      </w:r>
      <w:r w:rsidR="00142D7D" w:rsidRPr="00142D7D">
        <w:rPr>
          <w:rFonts w:asciiTheme="majorHAnsi" w:eastAsia="Times New Roman" w:hAnsiTheme="majorHAnsi"/>
          <w:b w:val="0"/>
          <w:caps w:val="0"/>
          <w:color w:val="auto"/>
          <w:lang w:eastAsia="bg-BG"/>
        </w:rPr>
        <w:t xml:space="preserve"> от цената за съответният етап.</w:t>
      </w:r>
    </w:p>
    <w:p w:rsidR="00C72108" w:rsidRPr="00E06E31" w:rsidRDefault="00D00ACC" w:rsidP="00FC7066">
      <w:pPr>
        <w:pStyle w:val="C1-Paragraph"/>
        <w:spacing w:after="0" w:line="240" w:lineRule="auto"/>
        <w:ind w:firstLine="709"/>
        <w:rPr>
          <w:rFonts w:asciiTheme="majorHAnsi" w:eastAsia="Times New Roman" w:hAnsiTheme="majorHAnsi"/>
          <w:highlight w:val="yellow"/>
          <w:lang w:eastAsia="bg-BG"/>
        </w:rPr>
      </w:pPr>
      <w:r w:rsidRPr="005B31B0">
        <w:rPr>
          <w:rFonts w:asciiTheme="majorHAnsi" w:hAnsiTheme="majorHAnsi"/>
          <w:b/>
        </w:rPr>
        <w:t>(2)</w:t>
      </w:r>
      <w:r>
        <w:rPr>
          <w:rFonts w:asciiTheme="majorHAnsi" w:hAnsiTheme="majorHAnsi"/>
        </w:rPr>
        <w:t xml:space="preserve"> В</w:t>
      </w:r>
      <w:r w:rsidR="00142D7D" w:rsidRPr="00142D7D">
        <w:rPr>
          <w:rFonts w:asciiTheme="majorHAnsi" w:hAnsiTheme="majorHAnsi"/>
        </w:rPr>
        <w:t>ъзложителят има право да прихване</w:t>
      </w:r>
      <w:r w:rsidR="00142D7D" w:rsidRPr="00E06E31">
        <w:rPr>
          <w:rFonts w:asciiTheme="majorHAnsi" w:hAnsiTheme="majorHAnsi"/>
        </w:rPr>
        <w:t xml:space="preserve"> </w:t>
      </w:r>
      <w:r w:rsidR="007D2919" w:rsidRPr="00E06E31">
        <w:rPr>
          <w:rFonts w:asciiTheme="majorHAnsi" w:hAnsiTheme="majorHAnsi"/>
        </w:rPr>
        <w:t>сумата по предходната алинея при заплащането на договора.</w:t>
      </w:r>
      <w:r w:rsidR="00C72108" w:rsidRPr="00E06E31">
        <w:rPr>
          <w:rFonts w:asciiTheme="majorHAnsi" w:eastAsia="Times New Roman" w:hAnsiTheme="majorHAnsi"/>
          <w:highlight w:val="yellow"/>
          <w:lang w:eastAsia="bg-BG"/>
        </w:rPr>
        <w:t xml:space="preserve"> </w:t>
      </w:r>
    </w:p>
    <w:p w:rsidR="00064B38" w:rsidRPr="00E06E31" w:rsidRDefault="00C72108" w:rsidP="00FC7066">
      <w:pPr>
        <w:pStyle w:val="C1-Paragraph"/>
        <w:spacing w:after="0" w:line="240" w:lineRule="auto"/>
        <w:ind w:firstLine="709"/>
        <w:rPr>
          <w:rFonts w:asciiTheme="majorHAnsi" w:hAnsiTheme="majorHAnsi"/>
          <w:color w:val="auto"/>
        </w:rPr>
      </w:pPr>
      <w:r w:rsidRPr="005B31B0">
        <w:rPr>
          <w:rFonts w:asciiTheme="majorHAnsi" w:eastAsia="Times New Roman" w:hAnsiTheme="majorHAnsi"/>
          <w:b/>
          <w:lang w:eastAsia="bg-BG"/>
        </w:rPr>
        <w:t>(3)</w:t>
      </w:r>
      <w:r w:rsidRPr="00E06E31">
        <w:rPr>
          <w:rFonts w:asciiTheme="majorHAnsi" w:eastAsia="Times New Roman" w:hAnsiTheme="majorHAnsi"/>
          <w:lang w:eastAsia="bg-BG"/>
        </w:rPr>
        <w:t xml:space="preserve"> При неизпълнение или лошо изпълнение от страна на И</w:t>
      </w:r>
      <w:r w:rsidR="00D00ACC" w:rsidRPr="00E06E31">
        <w:rPr>
          <w:rFonts w:asciiTheme="majorHAnsi" w:eastAsia="Times New Roman" w:hAnsiTheme="majorHAnsi"/>
          <w:lang w:eastAsia="bg-BG"/>
        </w:rPr>
        <w:t>ЗПЪЛНИТЕЛЯ</w:t>
      </w:r>
      <w:r w:rsidRPr="00E06E31">
        <w:rPr>
          <w:rFonts w:asciiTheme="majorHAnsi" w:eastAsia="Times New Roman" w:hAnsiTheme="majorHAnsi"/>
          <w:lang w:eastAsia="bg-BG"/>
        </w:rPr>
        <w:t xml:space="preserve"> на задълженията му за обучение на персонала на В</w:t>
      </w:r>
      <w:r w:rsidR="00D00ACC" w:rsidRPr="00E06E31">
        <w:rPr>
          <w:rFonts w:asciiTheme="majorHAnsi" w:eastAsia="Times New Roman" w:hAnsiTheme="majorHAnsi"/>
          <w:lang w:eastAsia="bg-BG"/>
        </w:rPr>
        <w:t>ЪЗЛОЖИТЕЛЯ</w:t>
      </w:r>
      <w:r w:rsidRPr="00E06E31">
        <w:rPr>
          <w:rFonts w:asciiTheme="majorHAnsi" w:eastAsia="Times New Roman" w:hAnsiTheme="majorHAnsi"/>
          <w:lang w:eastAsia="bg-BG"/>
        </w:rPr>
        <w:t>, И</w:t>
      </w:r>
      <w:r w:rsidR="00D00ACC" w:rsidRPr="00E06E31">
        <w:rPr>
          <w:rFonts w:asciiTheme="majorHAnsi" w:eastAsia="Times New Roman" w:hAnsiTheme="majorHAnsi"/>
          <w:lang w:eastAsia="bg-BG"/>
        </w:rPr>
        <w:t xml:space="preserve">ЗПЪЛНИТЕЛЯТ </w:t>
      </w:r>
      <w:r w:rsidRPr="00E06E31">
        <w:rPr>
          <w:rFonts w:asciiTheme="majorHAnsi" w:eastAsia="Times New Roman" w:hAnsiTheme="majorHAnsi"/>
          <w:lang w:eastAsia="bg-BG"/>
        </w:rPr>
        <w:t xml:space="preserve">дължи неустойка в размер на </w:t>
      </w:r>
      <w:r w:rsidRPr="00E06E31">
        <w:rPr>
          <w:rFonts w:asciiTheme="majorHAnsi" w:eastAsia="Times New Roman" w:hAnsiTheme="majorHAnsi"/>
          <w:color w:val="auto"/>
          <w:lang w:eastAsia="bg-BG"/>
        </w:rPr>
        <w:t>1 % процент от общата цена на Договора по чл.2, ал.1.</w:t>
      </w:r>
    </w:p>
    <w:p w:rsidR="00D00ACC" w:rsidRDefault="00D00ACC" w:rsidP="00FC7066">
      <w:pPr>
        <w:pStyle w:val="C1-Paragraph"/>
        <w:spacing w:after="0" w:line="240" w:lineRule="auto"/>
        <w:ind w:firstLine="709"/>
        <w:rPr>
          <w:rFonts w:asciiTheme="majorHAnsi" w:eastAsia="Times New Roman" w:hAnsiTheme="majorHAnsi"/>
          <w:b/>
          <w:color w:val="auto"/>
          <w:lang w:eastAsia="bg-BG"/>
        </w:rPr>
      </w:pPr>
    </w:p>
    <w:p w:rsidR="00BD0446" w:rsidRDefault="005B31B0" w:rsidP="00FC7066">
      <w:pPr>
        <w:pStyle w:val="C1-Paragraph"/>
        <w:spacing w:after="0" w:line="240" w:lineRule="auto"/>
        <w:ind w:firstLine="709"/>
        <w:rPr>
          <w:rFonts w:asciiTheme="majorHAnsi" w:eastAsia="Times New Roman" w:hAnsiTheme="majorHAnsi"/>
          <w:lang w:eastAsia="bg-BG"/>
        </w:rPr>
      </w:pPr>
      <w:r>
        <w:rPr>
          <w:rFonts w:asciiTheme="majorHAnsi" w:eastAsia="Times New Roman" w:hAnsiTheme="majorHAnsi"/>
          <w:b/>
          <w:color w:val="auto"/>
          <w:lang w:eastAsia="bg-BG"/>
        </w:rPr>
        <w:t>(4)</w:t>
      </w:r>
      <w:r w:rsidR="007D2919" w:rsidRPr="00E06E31">
        <w:rPr>
          <w:rFonts w:asciiTheme="majorHAnsi" w:hAnsiTheme="majorHAnsi"/>
        </w:rPr>
        <w:t xml:space="preserve"> При неспазване на срока за превеждане на сумата </w:t>
      </w:r>
      <w:r w:rsidR="002B5406" w:rsidRPr="00E06E31">
        <w:rPr>
          <w:rFonts w:asciiTheme="majorHAnsi" w:hAnsiTheme="majorHAnsi"/>
        </w:rPr>
        <w:t>по чл.</w:t>
      </w:r>
      <w:r w:rsidR="00D00ACC">
        <w:rPr>
          <w:rFonts w:asciiTheme="majorHAnsi" w:hAnsiTheme="majorHAnsi"/>
        </w:rPr>
        <w:t>3</w:t>
      </w:r>
      <w:r w:rsidR="00EA3FAD" w:rsidRPr="00E06E31">
        <w:rPr>
          <w:rFonts w:asciiTheme="majorHAnsi" w:hAnsiTheme="majorHAnsi"/>
        </w:rPr>
        <w:t>, ал.1</w:t>
      </w:r>
      <w:r w:rsidR="002B5406" w:rsidRPr="00E06E31">
        <w:rPr>
          <w:rFonts w:asciiTheme="majorHAnsi" w:hAnsiTheme="majorHAnsi"/>
        </w:rPr>
        <w:t xml:space="preserve"> от договора</w:t>
      </w:r>
      <w:r w:rsidR="007D2919" w:rsidRPr="00E06E31">
        <w:rPr>
          <w:rFonts w:asciiTheme="majorHAnsi" w:hAnsiTheme="majorHAnsi"/>
        </w:rPr>
        <w:t xml:space="preserve"> ВЪЗЛОЖИТЕЛЯТ дължи на ИЗПЪЛНИТЕЛЯ за всеки ден забава неустойка в размер на 0.2 %  (но не повече от 10 %) от </w:t>
      </w:r>
      <w:r w:rsidR="002B5406" w:rsidRPr="00E06E31">
        <w:rPr>
          <w:rFonts w:asciiTheme="majorHAnsi" w:hAnsiTheme="majorHAnsi"/>
        </w:rPr>
        <w:t>същата</w:t>
      </w:r>
      <w:r w:rsidR="007D2919" w:rsidRPr="00E06E31">
        <w:rPr>
          <w:rFonts w:asciiTheme="majorHAnsi" w:hAnsiTheme="majorHAnsi"/>
        </w:rPr>
        <w:t>.</w:t>
      </w:r>
      <w:r w:rsidR="00BD0446" w:rsidRPr="00E06E31">
        <w:rPr>
          <w:rFonts w:asciiTheme="majorHAnsi" w:eastAsia="Times New Roman" w:hAnsiTheme="majorHAnsi"/>
          <w:lang w:eastAsia="bg-BG"/>
        </w:rPr>
        <w:t xml:space="preserve"> </w:t>
      </w:r>
    </w:p>
    <w:p w:rsidR="00130EF4" w:rsidRPr="00E06E31" w:rsidRDefault="00130EF4" w:rsidP="00FC7066">
      <w:pPr>
        <w:pStyle w:val="C1-Paragraph"/>
        <w:spacing w:after="0" w:line="240" w:lineRule="auto"/>
        <w:ind w:firstLine="709"/>
        <w:rPr>
          <w:rFonts w:asciiTheme="majorHAnsi" w:eastAsia="Times New Roman" w:hAnsiTheme="majorHAnsi"/>
          <w:lang w:eastAsia="bg-BG"/>
        </w:rPr>
      </w:pPr>
    </w:p>
    <w:p w:rsidR="00064B38" w:rsidRPr="00E06E31" w:rsidRDefault="007D2919" w:rsidP="00FC7066">
      <w:pPr>
        <w:pStyle w:val="C1-Paragraph"/>
        <w:spacing w:after="0" w:line="240" w:lineRule="auto"/>
        <w:ind w:firstLine="709"/>
        <w:rPr>
          <w:rFonts w:asciiTheme="majorHAnsi" w:hAnsiTheme="majorHAnsi"/>
        </w:rPr>
      </w:pPr>
      <w:r w:rsidRPr="00E06E31">
        <w:rPr>
          <w:rFonts w:asciiTheme="majorHAnsi" w:hAnsiTheme="majorHAnsi"/>
          <w:b/>
          <w:bCs/>
        </w:rPr>
        <w:t>Чл.1</w:t>
      </w:r>
      <w:r w:rsidR="00F8202D">
        <w:rPr>
          <w:rFonts w:asciiTheme="majorHAnsi" w:hAnsiTheme="majorHAnsi"/>
          <w:b/>
          <w:bCs/>
        </w:rPr>
        <w:t>3</w:t>
      </w:r>
      <w:r w:rsidRPr="00E06E31">
        <w:rPr>
          <w:rFonts w:asciiTheme="majorHAnsi" w:hAnsiTheme="majorHAnsi"/>
          <w:b/>
          <w:bCs/>
        </w:rPr>
        <w:t>.</w:t>
      </w:r>
      <w:r w:rsidRPr="00E06E31">
        <w:rPr>
          <w:rFonts w:asciiTheme="majorHAnsi" w:hAnsiTheme="majorHAnsi"/>
        </w:rPr>
        <w:t xml:space="preserve"> (1) В случай, че ИЗПЪЛНИТЕЛЯТ забави изпълнението на договора с повече от 60 (шестдесет) календарни дни след изтичане на срока, ВЪЗЛОЖИТЕЛЯТ може едностранно да развали договора чрез изрично писмено изявление.</w:t>
      </w:r>
    </w:p>
    <w:p w:rsidR="00D00ACC" w:rsidRPr="00D00ACC" w:rsidRDefault="007D2919" w:rsidP="00FC7066">
      <w:pPr>
        <w:pStyle w:val="C1-Paragraph"/>
        <w:spacing w:after="0" w:line="240" w:lineRule="auto"/>
        <w:ind w:firstLine="709"/>
      </w:pPr>
      <w:r w:rsidRPr="004D653A">
        <w:t>(2) В случай, че ВЪЗЛОЖИТЕЛЯТ забави дължимите плащания за повече от 60 (шестдесет) календарни дни, ИЗПЪЛНИТЕЛЯТ може едностранно да развали договора чрез изрично писмено изявление.</w:t>
      </w:r>
    </w:p>
    <w:p w:rsidR="00D00ACC" w:rsidRPr="00D00ACC" w:rsidRDefault="00C730E3" w:rsidP="00FC7066">
      <w:pPr>
        <w:widowControl w:val="0"/>
        <w:tabs>
          <w:tab w:val="left" w:pos="709"/>
        </w:tabs>
        <w:overflowPunct/>
        <w:spacing w:line="276" w:lineRule="auto"/>
        <w:jc w:val="both"/>
        <w:rPr>
          <w:rFonts w:eastAsia="Times New Roman" w:cs="Times New Roman"/>
          <w:color w:val="auto"/>
          <w:lang w:eastAsia="en-US" w:bidi="ar-SA"/>
        </w:rPr>
      </w:pPr>
      <w:r w:rsidRPr="004D653A">
        <w:rPr>
          <w:rFonts w:eastAsia="Times New Roman" w:cs="Times New Roman"/>
          <w:color w:val="auto"/>
          <w:lang w:eastAsia="en-US" w:bidi="ar-SA"/>
        </w:rPr>
        <w:t xml:space="preserve"> </w:t>
      </w:r>
      <w:r w:rsidR="007C3767" w:rsidRPr="004D653A">
        <w:rPr>
          <w:rFonts w:eastAsia="Times New Roman" w:cs="Times New Roman"/>
          <w:color w:val="auto"/>
          <w:lang w:eastAsia="en-US" w:bidi="ar-SA"/>
        </w:rPr>
        <w:tab/>
      </w:r>
      <w:r w:rsidR="00D00ACC" w:rsidRPr="00D00ACC">
        <w:rPr>
          <w:rFonts w:eastAsia="Times New Roman" w:cs="Times New Roman"/>
          <w:color w:val="auto"/>
          <w:lang w:eastAsia="en-US" w:bidi="ar-SA"/>
        </w:rPr>
        <w:t>(</w:t>
      </w:r>
      <w:r w:rsidRPr="004D653A">
        <w:rPr>
          <w:rFonts w:eastAsia="Times New Roman" w:cs="Times New Roman"/>
          <w:color w:val="auto"/>
          <w:lang w:eastAsia="en-US" w:bidi="ar-SA"/>
        </w:rPr>
        <w:t>3</w:t>
      </w:r>
      <w:r w:rsidR="00D00ACC" w:rsidRPr="00D00ACC">
        <w:rPr>
          <w:rFonts w:eastAsia="Times New Roman" w:cs="Times New Roman"/>
          <w:color w:val="auto"/>
          <w:lang w:eastAsia="en-US" w:bidi="ar-SA"/>
        </w:rPr>
        <w:t>) При системно (три и повече пъти)</w:t>
      </w:r>
      <w:r w:rsidR="007C3767" w:rsidRPr="004D653A">
        <w:rPr>
          <w:rFonts w:eastAsia="Times New Roman" w:cs="Times New Roman"/>
          <w:color w:val="auto"/>
          <w:lang w:eastAsia="en-US" w:bidi="ar-SA"/>
        </w:rPr>
        <w:t xml:space="preserve"> </w:t>
      </w:r>
      <w:r w:rsidR="00D00ACC" w:rsidRPr="00D00ACC">
        <w:rPr>
          <w:rFonts w:eastAsia="Times New Roman" w:cs="Times New Roman"/>
          <w:color w:val="auto"/>
          <w:lang w:eastAsia="en-US" w:bidi="ar-SA"/>
        </w:rPr>
        <w:t>неизпълнение, включително отказ за изпълнение на задълженията за гаранционна поддръжка</w:t>
      </w:r>
      <w:r w:rsidR="004F5085">
        <w:rPr>
          <w:rFonts w:eastAsia="Times New Roman" w:cs="Times New Roman"/>
          <w:color w:val="auto"/>
          <w:lang w:eastAsia="en-US" w:bidi="ar-SA"/>
        </w:rPr>
        <w:t xml:space="preserve"> </w:t>
      </w:r>
      <w:r w:rsidR="00D00ACC" w:rsidRPr="00D00ACC">
        <w:rPr>
          <w:rFonts w:eastAsia="Times New Roman" w:cs="Times New Roman"/>
          <w:color w:val="auto"/>
          <w:lang w:eastAsia="en-US" w:bidi="ar-SA"/>
        </w:rPr>
        <w:t>в срока по гаранцията,</w:t>
      </w:r>
      <w:r w:rsidRPr="004D653A">
        <w:rPr>
          <w:rFonts w:eastAsia="Times New Roman" w:cs="Times New Roman"/>
          <w:color w:val="auto"/>
          <w:lang w:eastAsia="en-US" w:bidi="ar-SA"/>
        </w:rPr>
        <w:t xml:space="preserve"> </w:t>
      </w:r>
      <w:r w:rsidR="00D00ACC" w:rsidRPr="00D00ACC">
        <w:rPr>
          <w:rFonts w:eastAsia="Times New Roman" w:cs="Times New Roman"/>
          <w:color w:val="auto"/>
          <w:lang w:eastAsia="en-US" w:bidi="ar-SA"/>
        </w:rPr>
        <w:t xml:space="preserve">Изпълнителят дължи на Възложителя неустойка в размер на </w:t>
      </w:r>
      <w:r w:rsidR="007C3767" w:rsidRPr="004D653A">
        <w:rPr>
          <w:rFonts w:eastAsia="Times New Roman" w:cs="Times New Roman"/>
          <w:color w:val="auto"/>
          <w:lang w:eastAsia="bg-BG" w:bidi="ar-SA"/>
        </w:rPr>
        <w:t>3</w:t>
      </w:r>
      <w:r w:rsidR="00D00ACC" w:rsidRPr="00D00ACC">
        <w:rPr>
          <w:rFonts w:eastAsia="Times New Roman" w:cs="Times New Roman"/>
          <w:color w:val="auto"/>
          <w:lang w:eastAsia="en-US" w:bidi="ar-SA"/>
        </w:rPr>
        <w:t xml:space="preserve"> % (</w:t>
      </w:r>
      <w:r w:rsidR="007C3767" w:rsidRPr="004D653A">
        <w:rPr>
          <w:rFonts w:eastAsia="Times New Roman" w:cs="Times New Roman"/>
          <w:i/>
          <w:color w:val="auto"/>
          <w:lang w:eastAsia="bg-BG" w:bidi="ar-SA"/>
        </w:rPr>
        <w:t>три</w:t>
      </w:r>
      <w:r w:rsidR="00D00ACC" w:rsidRPr="00D00ACC">
        <w:rPr>
          <w:rFonts w:eastAsia="Times New Roman" w:cs="Times New Roman"/>
          <w:i/>
          <w:color w:val="auto"/>
          <w:lang w:eastAsia="bg-BG" w:bidi="ar-SA"/>
        </w:rPr>
        <w:t xml:space="preserve"> процента</w:t>
      </w:r>
      <w:r w:rsidR="00D00ACC" w:rsidRPr="00D00ACC">
        <w:rPr>
          <w:rFonts w:eastAsia="Times New Roman" w:cs="Times New Roman"/>
          <w:color w:val="auto"/>
          <w:lang w:eastAsia="en-US" w:bidi="ar-SA"/>
        </w:rPr>
        <w:t>) от</w:t>
      </w:r>
      <w:r w:rsidR="007C3767" w:rsidRPr="004D653A">
        <w:rPr>
          <w:rFonts w:eastAsia="Times New Roman" w:cs="Times New Roman"/>
          <w:color w:val="auto"/>
          <w:lang w:val="en-US" w:eastAsia="bg-BG" w:bidi="ar-SA"/>
        </w:rPr>
        <w:t xml:space="preserve"> цената на </w:t>
      </w:r>
      <w:r w:rsidR="007C3767" w:rsidRPr="004D653A">
        <w:rPr>
          <w:rFonts w:eastAsia="Times New Roman" w:cs="Times New Roman"/>
          <w:color w:val="auto"/>
          <w:lang w:eastAsia="bg-BG" w:bidi="ar-SA"/>
        </w:rPr>
        <w:t xml:space="preserve">договора по чл.2, ал.1. </w:t>
      </w:r>
    </w:p>
    <w:p w:rsidR="00D00ACC" w:rsidRPr="00D00ACC" w:rsidRDefault="00C06391" w:rsidP="00FC7066">
      <w:pPr>
        <w:widowControl w:val="0"/>
        <w:tabs>
          <w:tab w:val="left" w:pos="709"/>
        </w:tabs>
        <w:overflowPunct/>
        <w:spacing w:line="276" w:lineRule="auto"/>
        <w:jc w:val="both"/>
        <w:rPr>
          <w:rFonts w:eastAsia="Times New Roman" w:cs="Times New Roman"/>
          <w:color w:val="auto"/>
          <w:lang w:eastAsia="en-US" w:bidi="ar-SA"/>
        </w:rPr>
      </w:pPr>
      <w:r w:rsidRPr="004D653A">
        <w:rPr>
          <w:rFonts w:eastAsia="Times New Roman" w:cs="Times New Roman"/>
          <w:color w:val="auto"/>
          <w:lang w:eastAsia="en-US" w:bidi="ar-SA"/>
        </w:rPr>
        <w:tab/>
      </w:r>
      <w:r w:rsidR="00D00ACC" w:rsidRPr="00D00ACC">
        <w:rPr>
          <w:rFonts w:eastAsia="Times New Roman" w:cs="Times New Roman"/>
          <w:color w:val="auto"/>
          <w:lang w:eastAsia="en-US" w:bidi="ar-SA"/>
        </w:rPr>
        <w:t>(</w:t>
      </w:r>
      <w:r w:rsidRPr="004D653A">
        <w:rPr>
          <w:rFonts w:eastAsia="Times New Roman" w:cs="Times New Roman"/>
          <w:color w:val="auto"/>
          <w:lang w:eastAsia="en-US" w:bidi="ar-SA"/>
        </w:rPr>
        <w:t>4</w:t>
      </w:r>
      <w:r w:rsidR="00D00ACC" w:rsidRPr="00D00ACC">
        <w:rPr>
          <w:rFonts w:eastAsia="Times New Roman" w:cs="Times New Roman"/>
          <w:color w:val="auto"/>
          <w:lang w:eastAsia="en-US" w:bidi="ar-SA"/>
        </w:rPr>
        <w:t xml:space="preserve">) При пълно неизпълнение на задълженията за гаранционна поддръжка в срока по гаранцията, Възложителят има право да прекрати незабавно Договора, като Изпълнителят дължи на Възложителя връщане на сумата за гаранционна поддръжка, заедно с неустойка в размер на </w:t>
      </w:r>
      <w:r w:rsidRPr="004D653A">
        <w:rPr>
          <w:rFonts w:eastAsia="Times New Roman" w:cs="Times New Roman"/>
          <w:color w:val="auto"/>
          <w:lang w:eastAsia="bg-BG" w:bidi="ar-SA"/>
        </w:rPr>
        <w:t>3</w:t>
      </w:r>
      <w:r w:rsidRPr="00D00ACC">
        <w:rPr>
          <w:rFonts w:eastAsia="Times New Roman" w:cs="Times New Roman"/>
          <w:color w:val="auto"/>
          <w:lang w:eastAsia="en-US" w:bidi="ar-SA"/>
        </w:rPr>
        <w:t xml:space="preserve"> % (</w:t>
      </w:r>
      <w:r w:rsidRPr="004D653A">
        <w:rPr>
          <w:rFonts w:eastAsia="Times New Roman" w:cs="Times New Roman"/>
          <w:i/>
          <w:color w:val="auto"/>
          <w:lang w:eastAsia="bg-BG" w:bidi="ar-SA"/>
        </w:rPr>
        <w:t>три</w:t>
      </w:r>
      <w:r w:rsidRPr="00D00ACC">
        <w:rPr>
          <w:rFonts w:eastAsia="Times New Roman" w:cs="Times New Roman"/>
          <w:i/>
          <w:color w:val="auto"/>
          <w:lang w:eastAsia="bg-BG" w:bidi="ar-SA"/>
        </w:rPr>
        <w:t xml:space="preserve"> процента</w:t>
      </w:r>
      <w:r w:rsidRPr="00D00ACC">
        <w:rPr>
          <w:rFonts w:eastAsia="Times New Roman" w:cs="Times New Roman"/>
          <w:color w:val="auto"/>
          <w:lang w:eastAsia="en-US" w:bidi="ar-SA"/>
        </w:rPr>
        <w:t>) от</w:t>
      </w:r>
      <w:r w:rsidRPr="004D653A">
        <w:rPr>
          <w:rFonts w:eastAsia="Times New Roman" w:cs="Times New Roman"/>
          <w:color w:val="auto"/>
          <w:lang w:val="en-US" w:eastAsia="bg-BG" w:bidi="ar-SA"/>
        </w:rPr>
        <w:t xml:space="preserve"> цената на </w:t>
      </w:r>
      <w:r w:rsidRPr="004D653A">
        <w:rPr>
          <w:rFonts w:eastAsia="Times New Roman" w:cs="Times New Roman"/>
          <w:color w:val="auto"/>
          <w:lang w:eastAsia="bg-BG" w:bidi="ar-SA"/>
        </w:rPr>
        <w:t xml:space="preserve">договора по чл.2, ал.1. </w:t>
      </w:r>
    </w:p>
    <w:p w:rsidR="00D00ACC" w:rsidRPr="00D00ACC" w:rsidRDefault="00D00ACC" w:rsidP="00FC7066">
      <w:pPr>
        <w:overflowPunct/>
        <w:autoSpaceDE w:val="0"/>
        <w:autoSpaceDN w:val="0"/>
        <w:adjustRightInd w:val="0"/>
        <w:spacing w:line="276" w:lineRule="auto"/>
        <w:ind w:firstLine="709"/>
        <w:jc w:val="both"/>
        <w:rPr>
          <w:rFonts w:eastAsia="Times New Roman" w:cs="Times New Roman"/>
          <w:color w:val="auto"/>
          <w:lang w:eastAsia="bg-BG" w:bidi="ar-SA"/>
        </w:rPr>
      </w:pPr>
      <w:r w:rsidRPr="00D00ACC">
        <w:rPr>
          <w:rFonts w:eastAsia="Times New Roman" w:cs="Times New Roman"/>
          <w:color w:val="auto"/>
          <w:lang w:eastAsia="bg-BG" w:bidi="ar-SA"/>
        </w:rPr>
        <w:t>(</w:t>
      </w:r>
      <w:r w:rsidR="00C06391" w:rsidRPr="004D653A">
        <w:rPr>
          <w:rFonts w:eastAsia="Times New Roman" w:cs="Times New Roman"/>
          <w:color w:val="auto"/>
          <w:lang w:eastAsia="bg-BG" w:bidi="ar-SA"/>
        </w:rPr>
        <w:t>5</w:t>
      </w:r>
      <w:r w:rsidRPr="00D00ACC">
        <w:rPr>
          <w:rFonts w:eastAsia="Times New Roman" w:cs="Times New Roman"/>
          <w:color w:val="auto"/>
          <w:lang w:eastAsia="bg-BG" w:bidi="ar-SA"/>
        </w:rPr>
        <w:t xml:space="preserve">) </w:t>
      </w:r>
      <w:r w:rsidRPr="00D00ACC">
        <w:rPr>
          <w:rFonts w:eastAsia="Times New Roman" w:cs="Times New Roman"/>
          <w:color w:val="auto"/>
          <w:lang w:eastAsia="en-US" w:bidi="ar-SA"/>
        </w:rPr>
        <w:t xml:space="preserve">При нарушение от страна на Изпълнителя на правата на Интелектуална собственост на Възложителя, Изпълнителят дължи неустойка в размер на </w:t>
      </w:r>
      <w:r w:rsidR="00C06391" w:rsidRPr="004D653A">
        <w:rPr>
          <w:rFonts w:eastAsia="Times New Roman" w:cs="Times New Roman"/>
          <w:color w:val="auto"/>
          <w:lang w:eastAsia="bg-BG" w:bidi="ar-SA"/>
        </w:rPr>
        <w:t>5</w:t>
      </w:r>
      <w:r w:rsidRPr="00D00ACC">
        <w:rPr>
          <w:rFonts w:eastAsia="Times New Roman" w:cs="Times New Roman"/>
          <w:color w:val="auto"/>
          <w:lang w:eastAsia="en-US" w:bidi="ar-SA"/>
        </w:rPr>
        <w:t xml:space="preserve"> % (</w:t>
      </w:r>
      <w:r w:rsidR="00C06391" w:rsidRPr="004D653A">
        <w:rPr>
          <w:rFonts w:eastAsia="Times New Roman" w:cs="Times New Roman"/>
          <w:color w:val="auto"/>
          <w:lang w:eastAsia="bg-BG" w:bidi="ar-SA"/>
        </w:rPr>
        <w:t xml:space="preserve">пет </w:t>
      </w:r>
      <w:r w:rsidRPr="00D00ACC">
        <w:rPr>
          <w:rFonts w:eastAsia="Times New Roman" w:cs="Times New Roman"/>
          <w:i/>
          <w:color w:val="auto"/>
          <w:lang w:eastAsia="bg-BG" w:bidi="ar-SA"/>
        </w:rPr>
        <w:t>процента</w:t>
      </w:r>
      <w:r w:rsidRPr="00D00ACC">
        <w:rPr>
          <w:rFonts w:eastAsia="Times New Roman" w:cs="Times New Roman"/>
          <w:color w:val="auto"/>
          <w:lang w:eastAsia="en-US" w:bidi="ar-SA"/>
        </w:rPr>
        <w:t>) от стойността на Договора.</w:t>
      </w:r>
    </w:p>
    <w:p w:rsidR="00D00ACC" w:rsidRPr="00D00ACC" w:rsidRDefault="00C06391" w:rsidP="00FC7066">
      <w:pPr>
        <w:overflowPunct/>
        <w:autoSpaceDE w:val="0"/>
        <w:autoSpaceDN w:val="0"/>
        <w:adjustRightInd w:val="0"/>
        <w:spacing w:line="276" w:lineRule="auto"/>
        <w:ind w:firstLine="709"/>
        <w:jc w:val="both"/>
        <w:rPr>
          <w:rFonts w:eastAsia="Times New Roman" w:cs="Times New Roman"/>
          <w:color w:val="auto"/>
          <w:lang w:eastAsia="bg-BG" w:bidi="ar-SA"/>
        </w:rPr>
      </w:pPr>
      <w:r w:rsidRPr="004D653A">
        <w:rPr>
          <w:rFonts w:eastAsia="Times New Roman" w:cs="Times New Roman"/>
          <w:color w:val="auto"/>
          <w:lang w:eastAsia="bg-BG" w:bidi="ar-SA"/>
        </w:rPr>
        <w:t>(6</w:t>
      </w:r>
      <w:r w:rsidR="00D00ACC" w:rsidRPr="00D00ACC">
        <w:rPr>
          <w:rFonts w:eastAsia="Times New Roman" w:cs="Times New Roman"/>
          <w:color w:val="auto"/>
          <w:lang w:eastAsia="bg-BG" w:bidi="ar-SA"/>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191A84" w:rsidRDefault="00C06391" w:rsidP="00191A84">
      <w:pPr>
        <w:overflowPunct/>
        <w:autoSpaceDE w:val="0"/>
        <w:autoSpaceDN w:val="0"/>
        <w:adjustRightInd w:val="0"/>
        <w:ind w:firstLine="709"/>
        <w:jc w:val="both"/>
        <w:rPr>
          <w:rFonts w:eastAsia="Times New Roman" w:cs="Times New Roman"/>
          <w:color w:val="auto"/>
          <w:lang w:eastAsia="bg-BG" w:bidi="ar-SA"/>
        </w:rPr>
      </w:pPr>
      <w:r w:rsidRPr="004D653A">
        <w:rPr>
          <w:rFonts w:eastAsia="Times New Roman" w:cs="Times New Roman"/>
          <w:color w:val="auto"/>
          <w:lang w:eastAsia="bg-BG" w:bidi="ar-SA"/>
        </w:rPr>
        <w:t>(7</w:t>
      </w:r>
      <w:r w:rsidR="00D00ACC" w:rsidRPr="00D00ACC">
        <w:rPr>
          <w:rFonts w:eastAsia="Times New Roman" w:cs="Times New Roman"/>
          <w:color w:val="auto"/>
          <w:lang w:eastAsia="bg-BG" w:bidi="ar-SA"/>
        </w:rPr>
        <w:t>) Неустойките се заплащат незабавно, при поискване от Възложител</w:t>
      </w:r>
      <w:r w:rsidRPr="004D653A">
        <w:rPr>
          <w:rFonts w:eastAsia="Times New Roman" w:cs="Times New Roman"/>
          <w:color w:val="auto"/>
          <w:lang w:eastAsia="bg-BG" w:bidi="ar-SA"/>
        </w:rPr>
        <w:t>я, по следната банкова сметка</w:t>
      </w:r>
    </w:p>
    <w:p w:rsidR="00191A84" w:rsidRDefault="00191A84" w:rsidP="00191A84">
      <w:pPr>
        <w:overflowPunct/>
        <w:autoSpaceDE w:val="0"/>
        <w:autoSpaceDN w:val="0"/>
        <w:adjustRightInd w:val="0"/>
        <w:ind w:firstLine="709"/>
        <w:jc w:val="both"/>
        <w:rPr>
          <w:rFonts w:eastAsia="Times New Roman" w:cs="Times New Roman"/>
          <w:color w:val="auto"/>
          <w:lang w:eastAsia="bg-BG" w:bidi="ar-SA"/>
        </w:rPr>
      </w:pPr>
    </w:p>
    <w:p w:rsidR="00191A84" w:rsidRPr="00191A84" w:rsidRDefault="00C06391" w:rsidP="00191A84">
      <w:pPr>
        <w:overflowPunct/>
        <w:autoSpaceDE w:val="0"/>
        <w:autoSpaceDN w:val="0"/>
        <w:adjustRightInd w:val="0"/>
        <w:ind w:firstLine="709"/>
        <w:jc w:val="both"/>
        <w:rPr>
          <w:rFonts w:eastAsia="Times New Roman" w:cs="Times New Roman"/>
          <w:color w:val="auto"/>
          <w:lang w:eastAsia="bg-BG" w:bidi="ar-SA"/>
        </w:rPr>
      </w:pPr>
      <w:r w:rsidRPr="004D653A">
        <w:rPr>
          <w:rFonts w:eastAsia="Times New Roman" w:cs="Times New Roman"/>
          <w:color w:val="auto"/>
          <w:lang w:eastAsia="bg-BG" w:bidi="ar-SA"/>
        </w:rPr>
        <w:t xml:space="preserve"> </w:t>
      </w:r>
      <w:r w:rsidR="00191A84" w:rsidRPr="00191A84">
        <w:rPr>
          <w:rFonts w:eastAsia="Times New Roman" w:cs="Times New Roman"/>
          <w:color w:val="auto"/>
          <w:lang w:eastAsia="bg-BG" w:bidi="ar-SA"/>
        </w:rPr>
        <w:t xml:space="preserve">Банка: БНБ – ЦУ </w:t>
      </w:r>
    </w:p>
    <w:p w:rsidR="00191A84" w:rsidRPr="00191A84" w:rsidRDefault="00191A84" w:rsidP="00191A84">
      <w:pPr>
        <w:overflowPunct/>
        <w:autoSpaceDE w:val="0"/>
        <w:autoSpaceDN w:val="0"/>
        <w:adjustRightInd w:val="0"/>
        <w:ind w:firstLine="709"/>
        <w:jc w:val="both"/>
        <w:rPr>
          <w:rFonts w:eastAsia="Times New Roman" w:cs="Times New Roman"/>
          <w:color w:val="auto"/>
          <w:lang w:eastAsia="bg-BG" w:bidi="ar-SA"/>
        </w:rPr>
      </w:pPr>
      <w:r w:rsidRPr="00191A84">
        <w:rPr>
          <w:rFonts w:eastAsia="Times New Roman" w:cs="Times New Roman"/>
          <w:color w:val="auto"/>
          <w:lang w:val="en-US" w:eastAsia="bg-BG" w:bidi="ar-SA"/>
        </w:rPr>
        <w:t>IBAN</w:t>
      </w:r>
      <w:r w:rsidRPr="00191A84">
        <w:rPr>
          <w:rFonts w:eastAsia="Times New Roman" w:cs="Times New Roman"/>
          <w:color w:val="auto"/>
          <w:lang w:eastAsia="bg-BG" w:bidi="ar-SA"/>
        </w:rPr>
        <w:t>: BG10 BNBG 9661 3000 1343 01</w:t>
      </w:r>
    </w:p>
    <w:p w:rsidR="00191A84" w:rsidRPr="00191A84" w:rsidRDefault="00191A84" w:rsidP="00191A84">
      <w:pPr>
        <w:overflowPunct/>
        <w:autoSpaceDE w:val="0"/>
        <w:autoSpaceDN w:val="0"/>
        <w:adjustRightInd w:val="0"/>
        <w:ind w:firstLine="709"/>
        <w:jc w:val="both"/>
        <w:rPr>
          <w:rFonts w:eastAsia="Times New Roman" w:cs="Times New Roman"/>
          <w:color w:val="auto"/>
          <w:lang w:val="ru-RU" w:eastAsia="bg-BG" w:bidi="ar-SA"/>
        </w:rPr>
      </w:pPr>
      <w:r w:rsidRPr="00191A84">
        <w:rPr>
          <w:rFonts w:eastAsia="Times New Roman" w:cs="Times New Roman"/>
          <w:color w:val="auto"/>
          <w:lang w:eastAsia="bg-BG" w:bidi="ar-SA"/>
        </w:rPr>
        <w:t xml:space="preserve">BIC: BNBGBGSD. </w:t>
      </w:r>
    </w:p>
    <w:p w:rsidR="00C06391" w:rsidRPr="004D653A" w:rsidRDefault="00C06391" w:rsidP="00FC7066">
      <w:pPr>
        <w:overflowPunct/>
        <w:autoSpaceDE w:val="0"/>
        <w:autoSpaceDN w:val="0"/>
        <w:adjustRightInd w:val="0"/>
        <w:ind w:firstLine="709"/>
        <w:jc w:val="both"/>
        <w:rPr>
          <w:rFonts w:eastAsia="Times New Roman" w:cs="Times New Roman"/>
          <w:color w:val="auto"/>
          <w:lang w:eastAsia="bg-BG" w:bidi="ar-SA"/>
        </w:rPr>
      </w:pPr>
    </w:p>
    <w:p w:rsidR="00D00ACC" w:rsidRPr="004D653A" w:rsidRDefault="00D00ACC" w:rsidP="00FC7066">
      <w:pPr>
        <w:overflowPunct/>
        <w:autoSpaceDE w:val="0"/>
        <w:autoSpaceDN w:val="0"/>
        <w:adjustRightInd w:val="0"/>
        <w:ind w:firstLine="709"/>
        <w:jc w:val="both"/>
        <w:rPr>
          <w:rFonts w:eastAsia="Times New Roman" w:cs="Times New Roman"/>
          <w:color w:val="auto"/>
          <w:lang w:eastAsia="bg-BG" w:bidi="ar-SA"/>
        </w:rPr>
      </w:pPr>
      <w:r w:rsidRPr="00D00ACC">
        <w:rPr>
          <w:rFonts w:eastAsia="Times New Roman" w:cs="Times New Roman"/>
          <w:color w:val="auto"/>
          <w:lang w:eastAsia="bg-BG" w:bidi="ar-SA"/>
        </w:rPr>
        <w:t xml:space="preserve">В случай че банковата сметка на Възложителя не е заверена със сумата на неустойката в срок от </w:t>
      </w:r>
      <w:r w:rsidR="004D653A" w:rsidRPr="004D653A">
        <w:rPr>
          <w:rFonts w:eastAsia="Times New Roman" w:cs="Times New Roman"/>
          <w:color w:val="auto"/>
          <w:lang w:eastAsia="en-US" w:bidi="ar-SA"/>
        </w:rPr>
        <w:t>14</w:t>
      </w:r>
      <w:r w:rsidRPr="00D00ACC">
        <w:rPr>
          <w:rFonts w:eastAsia="Times New Roman" w:cs="Times New Roman"/>
          <w:color w:val="auto"/>
          <w:lang w:eastAsia="en-US" w:bidi="ar-SA"/>
        </w:rPr>
        <w:t xml:space="preserve"> (</w:t>
      </w:r>
      <w:r w:rsidR="004D653A" w:rsidRPr="004D653A">
        <w:rPr>
          <w:rFonts w:eastAsia="Times New Roman" w:cs="Times New Roman"/>
          <w:color w:val="auto"/>
          <w:lang w:eastAsia="en-US" w:bidi="ar-SA"/>
        </w:rPr>
        <w:t>четиринадесет</w:t>
      </w:r>
      <w:r w:rsidRPr="00D00ACC">
        <w:rPr>
          <w:rFonts w:eastAsia="Times New Roman" w:cs="Times New Roman"/>
          <w:color w:val="auto"/>
          <w:lang w:eastAsia="en-US" w:bidi="ar-SA"/>
        </w:rPr>
        <w:t>) дни</w:t>
      </w:r>
      <w:r w:rsidRPr="00D00ACC">
        <w:rPr>
          <w:rFonts w:eastAsia="Times New Roman" w:cs="Times New Roman"/>
          <w:color w:val="auto"/>
          <w:lang w:eastAsia="bg-BG" w:bidi="ar-SA"/>
        </w:rPr>
        <w:t xml:space="preserve"> от искането на Възложителя за плащане на неустойка, Възложителят има право да задържи съответната сума от гаранцията за изпълнение.</w:t>
      </w:r>
    </w:p>
    <w:p w:rsidR="00D00ACC" w:rsidRDefault="00D00ACC" w:rsidP="00FC7066">
      <w:pPr>
        <w:pStyle w:val="B1-TitleBold"/>
        <w:spacing w:after="0" w:line="240" w:lineRule="auto"/>
        <w:jc w:val="both"/>
        <w:rPr>
          <w:rFonts w:asciiTheme="majorHAnsi" w:hAnsiTheme="majorHAnsi"/>
          <w:color w:val="auto"/>
        </w:rPr>
      </w:pPr>
    </w:p>
    <w:p w:rsidR="00064B38" w:rsidRPr="00E06E31" w:rsidRDefault="00142D7D" w:rsidP="009C17E0">
      <w:pPr>
        <w:pStyle w:val="B1-TitleBold"/>
        <w:spacing w:after="0" w:line="240" w:lineRule="auto"/>
        <w:rPr>
          <w:rFonts w:asciiTheme="majorHAnsi" w:hAnsiTheme="majorHAnsi"/>
          <w:color w:val="548DD4" w:themeColor="text2" w:themeTint="99"/>
        </w:rPr>
      </w:pPr>
      <w:r>
        <w:rPr>
          <w:rFonts w:asciiTheme="majorHAnsi" w:hAnsiTheme="majorHAnsi"/>
          <w:color w:val="auto"/>
        </w:rPr>
        <w:t>Х</w:t>
      </w:r>
      <w:r w:rsidR="007D2919" w:rsidRPr="00E06E31">
        <w:rPr>
          <w:rFonts w:asciiTheme="majorHAnsi" w:hAnsiTheme="majorHAnsi"/>
          <w:color w:val="auto"/>
        </w:rPr>
        <w:t>.</w:t>
      </w:r>
      <w:r w:rsidR="007D2919" w:rsidRPr="00E06E31">
        <w:rPr>
          <w:rFonts w:asciiTheme="majorHAnsi" w:hAnsiTheme="majorHAnsi"/>
          <w:color w:val="548DD4" w:themeColor="text2" w:themeTint="99"/>
        </w:rPr>
        <w:t xml:space="preserve"> </w:t>
      </w:r>
      <w:r w:rsidR="00E24913" w:rsidRPr="00E06E31">
        <w:rPr>
          <w:rFonts w:asciiTheme="majorHAnsi" w:eastAsia="Times New Roman" w:hAnsiTheme="majorHAnsi"/>
          <w:lang w:eastAsia="bg-BG"/>
        </w:rPr>
        <w:t>УСЛОВИЯ ЗА ПРЕКРАТЯВАНЕ И РАЗВАЛЯНЕ НА ДОГОВОРА</w:t>
      </w:r>
    </w:p>
    <w:p w:rsidR="00E24913" w:rsidRPr="00E06E31" w:rsidRDefault="007D2919" w:rsidP="00FC7066">
      <w:pPr>
        <w:pStyle w:val="C1-Paragraph"/>
        <w:spacing w:after="0" w:line="240" w:lineRule="auto"/>
        <w:ind w:firstLine="567"/>
        <w:rPr>
          <w:rFonts w:asciiTheme="majorHAnsi" w:hAnsiTheme="majorHAnsi"/>
        </w:rPr>
      </w:pPr>
      <w:r w:rsidRPr="00E06E31">
        <w:rPr>
          <w:rFonts w:asciiTheme="majorHAnsi" w:hAnsiTheme="majorHAnsi"/>
          <w:b/>
          <w:bCs/>
        </w:rPr>
        <w:t>Чл. 1</w:t>
      </w:r>
      <w:r w:rsidR="00F8202D">
        <w:rPr>
          <w:rFonts w:asciiTheme="majorHAnsi" w:hAnsiTheme="majorHAnsi"/>
          <w:b/>
          <w:bCs/>
        </w:rPr>
        <w:t>4</w:t>
      </w:r>
      <w:r w:rsidRPr="00E06E31">
        <w:rPr>
          <w:rFonts w:asciiTheme="majorHAnsi" w:hAnsiTheme="majorHAnsi"/>
          <w:b/>
          <w:bCs/>
        </w:rPr>
        <w:t>.</w:t>
      </w:r>
      <w:r w:rsidRPr="00E06E31">
        <w:rPr>
          <w:rFonts w:asciiTheme="majorHAnsi" w:hAnsiTheme="majorHAnsi"/>
        </w:rPr>
        <w:t xml:space="preserve"> </w:t>
      </w:r>
      <w:r w:rsidR="00E24913" w:rsidRPr="00E06E31">
        <w:rPr>
          <w:rFonts w:asciiTheme="majorHAnsi" w:hAnsiTheme="majorHAnsi"/>
        </w:rPr>
        <w:t>(1) Настоящият Договор се прекратява в следните случаи:</w:t>
      </w:r>
    </w:p>
    <w:p w:rsidR="00E24913" w:rsidRPr="00E06E31" w:rsidRDefault="00E24913" w:rsidP="00FC7066">
      <w:pPr>
        <w:pStyle w:val="ListParagraph"/>
        <w:numPr>
          <w:ilvl w:val="0"/>
          <w:numId w:val="7"/>
        </w:numPr>
        <w:spacing w:after="0" w:line="240" w:lineRule="auto"/>
        <w:ind w:left="0" w:firstLine="567"/>
        <w:jc w:val="both"/>
        <w:rPr>
          <w:rFonts w:asciiTheme="majorHAnsi" w:eastAsia="Times New Roman" w:hAnsiTheme="majorHAnsi"/>
          <w:bCs/>
          <w:sz w:val="24"/>
          <w:szCs w:val="24"/>
          <w:lang w:eastAsia="bg-BG"/>
        </w:rPr>
      </w:pPr>
      <w:r w:rsidRPr="00E06E31">
        <w:rPr>
          <w:rFonts w:asciiTheme="majorHAnsi" w:eastAsia="Times New Roman" w:hAnsiTheme="majorHAnsi"/>
          <w:bCs/>
          <w:sz w:val="24"/>
          <w:szCs w:val="24"/>
          <w:lang w:eastAsia="bg-BG"/>
        </w:rPr>
        <w:t>по взаимно съгласие на Страните, изразено в писмена форма;</w:t>
      </w:r>
    </w:p>
    <w:p w:rsidR="00E24913" w:rsidRPr="00E06E31" w:rsidRDefault="00E24913" w:rsidP="00FC7066">
      <w:pPr>
        <w:pStyle w:val="ListParagraph"/>
        <w:numPr>
          <w:ilvl w:val="0"/>
          <w:numId w:val="7"/>
        </w:numPr>
        <w:spacing w:after="0" w:line="240" w:lineRule="auto"/>
        <w:ind w:left="0" w:firstLine="567"/>
        <w:jc w:val="both"/>
        <w:rPr>
          <w:rFonts w:asciiTheme="majorHAnsi" w:eastAsia="Times New Roman" w:hAnsiTheme="majorHAnsi"/>
          <w:bCs/>
          <w:sz w:val="24"/>
          <w:szCs w:val="24"/>
          <w:lang w:eastAsia="bg-BG"/>
        </w:rPr>
      </w:pPr>
      <w:r w:rsidRPr="00E06E31">
        <w:rPr>
          <w:rFonts w:asciiTheme="majorHAnsi" w:hAnsiTheme="majorHAnsi"/>
          <w:sz w:val="24"/>
          <w:szCs w:val="24"/>
        </w:rPr>
        <w:t>с изтичане на уговорения срок;</w:t>
      </w:r>
    </w:p>
    <w:p w:rsidR="00E24913" w:rsidRPr="00E06E31" w:rsidRDefault="00E24913" w:rsidP="00FC7066">
      <w:pPr>
        <w:pStyle w:val="ListParagraph"/>
        <w:numPr>
          <w:ilvl w:val="0"/>
          <w:numId w:val="7"/>
        </w:numPr>
        <w:spacing w:after="0" w:line="240" w:lineRule="auto"/>
        <w:ind w:left="0" w:firstLine="567"/>
        <w:jc w:val="both"/>
        <w:rPr>
          <w:rFonts w:asciiTheme="majorHAnsi" w:eastAsia="Times New Roman" w:hAnsiTheme="majorHAnsi"/>
          <w:bCs/>
          <w:sz w:val="24"/>
          <w:szCs w:val="24"/>
          <w:lang w:eastAsia="bg-BG"/>
        </w:rPr>
      </w:pPr>
      <w:r w:rsidRPr="00E06E31">
        <w:rPr>
          <w:rFonts w:asciiTheme="majorHAnsi"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rsidR="00E24913" w:rsidRPr="00E06E31" w:rsidRDefault="00E24913" w:rsidP="00FC7066">
      <w:pPr>
        <w:pStyle w:val="ListParagraph"/>
        <w:numPr>
          <w:ilvl w:val="0"/>
          <w:numId w:val="7"/>
        </w:numPr>
        <w:spacing w:after="0" w:line="240" w:lineRule="auto"/>
        <w:ind w:left="0" w:firstLine="567"/>
        <w:jc w:val="both"/>
        <w:rPr>
          <w:rFonts w:asciiTheme="majorHAnsi" w:eastAsia="Times New Roman" w:hAnsiTheme="majorHAnsi"/>
          <w:bCs/>
          <w:sz w:val="24"/>
          <w:szCs w:val="24"/>
          <w:lang w:eastAsia="bg-BG"/>
        </w:rPr>
      </w:pPr>
      <w:r w:rsidRPr="00E06E31">
        <w:rPr>
          <w:rFonts w:asciiTheme="majorHAnsi" w:eastAsia="Times New Roman" w:hAnsiTheme="majorHAnsi"/>
          <w:sz w:val="24"/>
          <w:szCs w:val="24"/>
        </w:rPr>
        <w:t xml:space="preserve">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Договора(„непреодолима сила“) продължила по-дълго от </w:t>
      </w:r>
      <w:r w:rsidRPr="00E06E31">
        <w:rPr>
          <w:rFonts w:asciiTheme="majorHAnsi" w:eastAsia="Times New Roman" w:hAnsiTheme="majorHAnsi"/>
          <w:sz w:val="24"/>
          <w:szCs w:val="24"/>
          <w:lang w:eastAsia="bg-BG"/>
        </w:rPr>
        <w:t>10 дни</w:t>
      </w:r>
      <w:r w:rsidRPr="00E06E31">
        <w:rPr>
          <w:rFonts w:asciiTheme="majorHAnsi" w:eastAsia="Times New Roman" w:hAnsiTheme="majorHAnsi"/>
          <w:sz w:val="24"/>
          <w:szCs w:val="24"/>
        </w:rPr>
        <w:t>;</w:t>
      </w:r>
    </w:p>
    <w:p w:rsidR="00E24913" w:rsidRPr="00E06E31" w:rsidRDefault="00E24913" w:rsidP="00FC7066">
      <w:pPr>
        <w:tabs>
          <w:tab w:val="left" w:pos="284"/>
        </w:tabs>
        <w:ind w:firstLine="709"/>
        <w:jc w:val="both"/>
        <w:rPr>
          <w:rFonts w:asciiTheme="majorHAnsi" w:hAnsiTheme="majorHAnsi"/>
        </w:rPr>
      </w:pPr>
      <w:r w:rsidRPr="00E06E31">
        <w:rPr>
          <w:rFonts w:asciiTheme="majorHAnsi" w:hAnsiTheme="majorHAnsi"/>
        </w:rPr>
        <w:t xml:space="preserve">(2) Възложителят може да прекрати Договора едностранно без предизвестие и с уведомление, изпратено до Изпълнителя: </w:t>
      </w:r>
    </w:p>
    <w:p w:rsidR="00E24913" w:rsidRPr="00E06E31" w:rsidRDefault="00E24913" w:rsidP="00FC7066">
      <w:pPr>
        <w:pStyle w:val="ListParagraph"/>
        <w:numPr>
          <w:ilvl w:val="0"/>
          <w:numId w:val="9"/>
        </w:numPr>
        <w:spacing w:after="0" w:line="240" w:lineRule="auto"/>
        <w:ind w:left="0" w:firstLine="709"/>
        <w:jc w:val="both"/>
        <w:rPr>
          <w:rFonts w:asciiTheme="majorHAnsi" w:hAnsiTheme="majorHAnsi"/>
          <w:sz w:val="24"/>
          <w:szCs w:val="24"/>
        </w:rPr>
      </w:pPr>
      <w:r w:rsidRPr="00E06E31">
        <w:rPr>
          <w:rFonts w:asciiTheme="majorHAnsi" w:hAnsiTheme="majorHAnsi"/>
          <w:sz w:val="24"/>
          <w:szCs w:val="24"/>
        </w:rPr>
        <w:t>при пълно неизпълнение на задълженията на Изпълнителя за обучение на персонала на Възложителя; или</w:t>
      </w:r>
    </w:p>
    <w:p w:rsidR="00E24913" w:rsidRPr="00E06E31" w:rsidRDefault="00E24913" w:rsidP="00FC7066">
      <w:pPr>
        <w:pStyle w:val="ListParagraph"/>
        <w:numPr>
          <w:ilvl w:val="0"/>
          <w:numId w:val="9"/>
        </w:numPr>
        <w:spacing w:after="0" w:line="240" w:lineRule="auto"/>
        <w:ind w:left="0" w:firstLine="709"/>
        <w:jc w:val="both"/>
        <w:rPr>
          <w:rFonts w:asciiTheme="majorHAnsi" w:hAnsiTheme="majorHAnsi"/>
          <w:sz w:val="24"/>
          <w:szCs w:val="24"/>
        </w:rPr>
      </w:pPr>
      <w:r w:rsidRPr="00E06E31">
        <w:rPr>
          <w:rFonts w:asciiTheme="majorHAnsi" w:eastAsia="Times New Roman" w:hAnsiTheme="majorHAnsi"/>
          <w:bCs/>
          <w:sz w:val="24"/>
          <w:szCs w:val="24"/>
          <w:lang w:eastAsia="bg-BG"/>
        </w:rPr>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Pr="00E06E31">
        <w:rPr>
          <w:rFonts w:asciiTheme="majorHAnsi" w:hAnsiTheme="majorHAnsi"/>
          <w:sz w:val="24"/>
          <w:szCs w:val="24"/>
        </w:rPr>
        <w:t xml:space="preserve">; </w:t>
      </w:r>
    </w:p>
    <w:p w:rsidR="00E24913" w:rsidRPr="00E06E31" w:rsidRDefault="0094240F" w:rsidP="00FC7066">
      <w:pPr>
        <w:pStyle w:val="C1-Paragraph"/>
        <w:spacing w:after="0" w:line="240" w:lineRule="auto"/>
        <w:ind w:firstLine="738"/>
        <w:rPr>
          <w:rFonts w:asciiTheme="majorHAnsi" w:hAnsiTheme="majorHAnsi"/>
        </w:rPr>
      </w:pPr>
      <w:r w:rsidRPr="00E06E31">
        <w:rPr>
          <w:rFonts w:asciiTheme="majorHAnsi" w:eastAsia="Times New Roman" w:hAnsiTheme="majorHAnsi"/>
          <w:bCs/>
          <w:lang w:eastAsia="bg-BG"/>
        </w:rPr>
        <w:t>(3)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94240F" w:rsidRPr="00E06E31" w:rsidRDefault="0094240F" w:rsidP="00FC7066">
      <w:pPr>
        <w:ind w:firstLine="709"/>
        <w:jc w:val="both"/>
        <w:rPr>
          <w:rFonts w:asciiTheme="majorHAnsi" w:eastAsia="Times New Roman" w:hAnsiTheme="majorHAnsi"/>
          <w:bCs/>
          <w:lang w:eastAsia="bg-BG"/>
        </w:rPr>
      </w:pPr>
      <w:r w:rsidRPr="00E06E31">
        <w:rPr>
          <w:rFonts w:asciiTheme="majorHAnsi" w:eastAsia="Times New Roman" w:hAnsiTheme="majorHAnsi"/>
          <w:bCs/>
          <w:lang w:val="ru-RU" w:eastAsia="bg-BG"/>
        </w:rPr>
        <w:t xml:space="preserve">(4) </w:t>
      </w:r>
      <w:r w:rsidRPr="00E06E31">
        <w:rPr>
          <w:rFonts w:asciiTheme="majorHAnsi" w:eastAsia="Times New Roman" w:hAnsiTheme="majorHAnsi"/>
          <w:bCs/>
          <w:lang w:eastAsia="bg-BG"/>
        </w:rPr>
        <w:t>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94240F" w:rsidRPr="00E06E31" w:rsidRDefault="0094240F" w:rsidP="00FC7066">
      <w:pPr>
        <w:tabs>
          <w:tab w:val="left" w:pos="284"/>
        </w:tabs>
        <w:ind w:firstLine="709"/>
        <w:jc w:val="both"/>
        <w:rPr>
          <w:rFonts w:asciiTheme="majorHAnsi" w:hAnsiTheme="majorHAnsi"/>
        </w:rPr>
      </w:pPr>
      <w:r w:rsidRPr="00E06E31">
        <w:rPr>
          <w:rFonts w:asciiTheme="majorHAnsi" w:hAnsiTheme="majorHAnsi"/>
        </w:rPr>
        <w:t>(</w:t>
      </w:r>
      <w:r w:rsidRPr="00E06E31">
        <w:rPr>
          <w:rFonts w:asciiTheme="majorHAnsi" w:hAnsiTheme="majorHAnsi"/>
          <w:lang w:val="ru-RU"/>
        </w:rPr>
        <w:t>5</w:t>
      </w:r>
      <w:r w:rsidRPr="00E06E31">
        <w:rPr>
          <w:rFonts w:asciiTheme="majorHAnsi" w:hAnsiTheme="majorHAnsi"/>
        </w:rPr>
        <w:t xml:space="preserve">) Възложителят може да развали Договора по реда и при условията предвидени в него или в приложимото законодателство </w:t>
      </w:r>
    </w:p>
    <w:p w:rsidR="0094240F" w:rsidRDefault="0094240F" w:rsidP="00FC7066">
      <w:pPr>
        <w:pStyle w:val="C1-Paragraph"/>
        <w:spacing w:after="0" w:line="240" w:lineRule="auto"/>
        <w:ind w:firstLine="709"/>
        <w:rPr>
          <w:rFonts w:asciiTheme="majorHAnsi" w:hAnsiTheme="majorHAnsi"/>
          <w:b/>
          <w:bCs/>
        </w:rPr>
      </w:pPr>
      <w:r w:rsidRPr="00E06E31">
        <w:rPr>
          <w:rFonts w:asciiTheme="majorHAnsi" w:hAnsiTheme="majorHAnsi"/>
        </w:rPr>
        <w:t>(6) Настоящият Договор може да бъде изменян или допълван от Страните при условията на чл. 116 от ЗОП</w:t>
      </w:r>
      <w:r w:rsidR="00F22ED8" w:rsidRPr="00E06E31">
        <w:rPr>
          <w:rFonts w:asciiTheme="majorHAnsi" w:hAnsiTheme="majorHAnsi"/>
        </w:rPr>
        <w:t>;</w:t>
      </w:r>
      <w:r w:rsidRPr="00E06E31">
        <w:rPr>
          <w:rFonts w:asciiTheme="majorHAnsi" w:hAnsiTheme="majorHAnsi"/>
          <w:b/>
          <w:bCs/>
        </w:rPr>
        <w:t xml:space="preserve"> </w:t>
      </w:r>
    </w:p>
    <w:p w:rsidR="004D653A" w:rsidRPr="00E06E31" w:rsidRDefault="004D653A" w:rsidP="00FC7066">
      <w:pPr>
        <w:pStyle w:val="C1-Paragraph"/>
        <w:spacing w:after="0" w:line="240" w:lineRule="auto"/>
        <w:ind w:firstLine="738"/>
        <w:rPr>
          <w:rFonts w:asciiTheme="majorHAnsi" w:hAnsiTheme="majorHAnsi"/>
          <w:b/>
          <w:bCs/>
        </w:rPr>
      </w:pPr>
    </w:p>
    <w:p w:rsidR="001212D2" w:rsidRPr="0004179E" w:rsidRDefault="007D2919" w:rsidP="00FC7066">
      <w:pPr>
        <w:pStyle w:val="C1-Paragraph"/>
        <w:spacing w:after="0" w:line="240" w:lineRule="auto"/>
        <w:ind w:firstLine="709"/>
        <w:rPr>
          <w:rFonts w:asciiTheme="majorHAnsi" w:eastAsia="Times New Roman" w:hAnsiTheme="majorHAnsi"/>
          <w:b/>
          <w:lang w:eastAsia="bg-BG"/>
        </w:rPr>
      </w:pPr>
      <w:r w:rsidRPr="00E06E31">
        <w:rPr>
          <w:rFonts w:asciiTheme="majorHAnsi" w:hAnsiTheme="majorHAnsi"/>
          <w:b/>
          <w:bCs/>
        </w:rPr>
        <w:t>Чл. 1</w:t>
      </w:r>
      <w:r w:rsidR="00F8202D">
        <w:rPr>
          <w:rFonts w:asciiTheme="majorHAnsi" w:hAnsiTheme="majorHAnsi"/>
          <w:b/>
          <w:bCs/>
        </w:rPr>
        <w:t>5</w:t>
      </w:r>
      <w:r w:rsidRPr="00E06E31">
        <w:rPr>
          <w:rFonts w:asciiTheme="majorHAnsi" w:hAnsiTheme="majorHAnsi"/>
          <w:b/>
          <w:bCs/>
        </w:rPr>
        <w:t>.</w:t>
      </w:r>
      <w:r w:rsidRPr="00E06E31">
        <w:rPr>
          <w:rFonts w:asciiTheme="majorHAnsi" w:hAnsiTheme="majorHAnsi"/>
        </w:rPr>
        <w:t xml:space="preserve"> </w:t>
      </w:r>
      <w:r w:rsidR="001212D2" w:rsidRPr="0004179E">
        <w:rPr>
          <w:rFonts w:asciiTheme="majorHAnsi" w:hAnsiTheme="majorHAnsi"/>
          <w:b/>
        </w:rPr>
        <w:t>Н</w:t>
      </w:r>
      <w:r w:rsidR="001212D2" w:rsidRPr="0004179E">
        <w:rPr>
          <w:rFonts w:asciiTheme="majorHAnsi" w:eastAsia="Times New Roman" w:hAnsiTheme="majorHAnsi"/>
          <w:b/>
          <w:lang w:eastAsia="bg-BG"/>
        </w:rPr>
        <w:t>епреодолима сила</w:t>
      </w:r>
    </w:p>
    <w:p w:rsidR="0004179E" w:rsidRDefault="001212D2" w:rsidP="00FC7066">
      <w:pPr>
        <w:pStyle w:val="C1-Paragraph"/>
        <w:spacing w:after="0" w:line="240" w:lineRule="auto"/>
        <w:ind w:firstLine="738"/>
        <w:rPr>
          <w:rFonts w:asciiTheme="majorHAnsi" w:eastAsia="Times New Roman" w:hAnsiTheme="majorHAnsi"/>
          <w:lang w:eastAsia="bg-BG"/>
        </w:rPr>
      </w:pPr>
      <w:r w:rsidRPr="00E06E31">
        <w:rPr>
          <w:rFonts w:asciiTheme="majorHAnsi" w:hAnsiTheme="majorHAnsi"/>
          <w:bCs/>
        </w:rPr>
        <w:t>(</w:t>
      </w:r>
      <w:r w:rsidRPr="00E06E31">
        <w:rPr>
          <w:rFonts w:asciiTheme="majorHAnsi" w:eastAsia="Times New Roman" w:hAnsiTheme="majorHAnsi"/>
          <w:lang w:eastAsia="bg-BG"/>
        </w:rPr>
        <w:t xml:space="preserve">1) </w:t>
      </w:r>
      <w:r w:rsidRPr="00E06E31">
        <w:rPr>
          <w:rFonts w:asciiTheme="majorHAnsi" w:eastAsia="Times New Roman" w:hAnsiTheme="majorHAnsi"/>
          <w:spacing w:val="-4"/>
          <w:lang w:eastAsia="bg-BG"/>
        </w:rPr>
        <w:t>Страните се освобождават от отговорност за неизпълнение на задълженията</w:t>
      </w:r>
      <w:r w:rsidRPr="00E06E31">
        <w:rPr>
          <w:rFonts w:asciiTheme="majorHAnsi" w:eastAsia="Times New Roman" w:hAnsiTheme="majorHAnsi"/>
          <w:lang w:eastAsia="bg-BG"/>
        </w:rPr>
        <w:t xml:space="preserve"> си, когато </w:t>
      </w:r>
      <w:r w:rsidRPr="00E06E31">
        <w:rPr>
          <w:rFonts w:asciiTheme="majorHAnsi" w:hAnsiTheme="majorHAnsi"/>
        </w:rPr>
        <w:t>невъзможността</w:t>
      </w:r>
      <w:r w:rsidRPr="00E06E31">
        <w:rPr>
          <w:rFonts w:asciiTheme="majorHAnsi" w:eastAsia="Times New Roman" w:hAnsiTheme="majorHAnsi"/>
          <w:lang w:eastAsia="bg-BG"/>
        </w:rPr>
        <w:t xml:space="preserve">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1212D2" w:rsidRPr="00E06E31" w:rsidRDefault="001212D2" w:rsidP="00FC7066">
      <w:pPr>
        <w:pStyle w:val="C1-Paragraph"/>
        <w:spacing w:after="0" w:line="240" w:lineRule="auto"/>
        <w:ind w:firstLine="738"/>
        <w:rPr>
          <w:rFonts w:asciiTheme="majorHAnsi" w:hAnsiTheme="majorHAnsi"/>
        </w:rPr>
      </w:pPr>
      <w:r w:rsidRPr="00E06E31">
        <w:rPr>
          <w:rFonts w:asciiTheme="majorHAnsi" w:eastAsia="Times New Roman" w:hAnsiTheme="majorHAnsi"/>
          <w:lang w:eastAsia="bg-BG"/>
        </w:rPr>
        <w:t xml:space="preserve">(2) </w:t>
      </w:r>
      <w:r w:rsidRPr="00E06E31">
        <w:rPr>
          <w:rFonts w:asciiTheme="majorHAnsi" w:hAnsiTheme="majorHAnsi"/>
        </w:rPr>
        <w:t>Страната</w:t>
      </w:r>
      <w:r w:rsidRPr="00E06E31">
        <w:rPr>
          <w:rFonts w:asciiTheme="majorHAnsi" w:eastAsia="Times New Roman" w:hAnsiTheme="majorHAnsi"/>
          <w:lang w:eastAsia="bg-BG"/>
        </w:rPr>
        <w:t>,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064B38" w:rsidRDefault="001212D2" w:rsidP="00FC7066">
      <w:pPr>
        <w:pStyle w:val="B1-TitleBold"/>
        <w:spacing w:after="0" w:line="240" w:lineRule="auto"/>
        <w:ind w:firstLine="709"/>
        <w:jc w:val="both"/>
        <w:rPr>
          <w:rFonts w:asciiTheme="majorHAnsi" w:eastAsia="Times New Roman" w:hAnsiTheme="majorHAnsi"/>
          <w:lang w:eastAsia="bg-BG"/>
        </w:rPr>
      </w:pPr>
      <w:r w:rsidRPr="00E06E31">
        <w:rPr>
          <w:rFonts w:asciiTheme="majorHAnsi" w:eastAsia="Times New Roman" w:hAnsiTheme="majorHAnsi"/>
          <w:b w:val="0"/>
          <w:caps w:val="0"/>
          <w:lang w:eastAsia="bg-BG"/>
        </w:rPr>
        <w:t>(3) Докато трае непреодолимата сила, изпълнението на задължението се спира</w:t>
      </w:r>
      <w:r w:rsidRPr="00E06E31">
        <w:rPr>
          <w:rFonts w:asciiTheme="majorHAnsi" w:eastAsia="Times New Roman" w:hAnsiTheme="majorHAnsi"/>
          <w:lang w:eastAsia="bg-BG"/>
        </w:rPr>
        <w:t>.</w:t>
      </w:r>
    </w:p>
    <w:p w:rsidR="004F5085" w:rsidRPr="00E06E31" w:rsidRDefault="004F5085" w:rsidP="00FC7066">
      <w:pPr>
        <w:pStyle w:val="B1-TitleBold"/>
        <w:spacing w:after="0" w:line="240" w:lineRule="auto"/>
        <w:ind w:firstLine="709"/>
        <w:jc w:val="both"/>
        <w:rPr>
          <w:rFonts w:asciiTheme="majorHAnsi" w:hAnsiTheme="majorHAnsi"/>
        </w:rPr>
      </w:pPr>
    </w:p>
    <w:p w:rsidR="00880629" w:rsidRPr="00E06E31" w:rsidRDefault="004B4E03" w:rsidP="009C17E0">
      <w:pPr>
        <w:pStyle w:val="ListParagraph"/>
        <w:tabs>
          <w:tab w:val="left" w:pos="0"/>
        </w:tabs>
        <w:spacing w:after="0" w:line="240" w:lineRule="auto"/>
        <w:ind w:left="0"/>
        <w:jc w:val="center"/>
        <w:rPr>
          <w:rFonts w:asciiTheme="majorHAnsi" w:eastAsia="Times New Roman" w:hAnsiTheme="majorHAnsi"/>
          <w:b/>
          <w:sz w:val="24"/>
          <w:szCs w:val="24"/>
          <w:lang w:eastAsia="bg-BG"/>
        </w:rPr>
      </w:pPr>
      <w:r w:rsidRPr="00E06E31">
        <w:rPr>
          <w:rFonts w:asciiTheme="majorHAnsi" w:hAnsiTheme="majorHAnsi"/>
          <w:b/>
          <w:sz w:val="24"/>
          <w:szCs w:val="24"/>
        </w:rPr>
        <w:t>Х</w:t>
      </w:r>
      <w:r w:rsidR="00880629" w:rsidRPr="00E06E31">
        <w:rPr>
          <w:rFonts w:asciiTheme="majorHAnsi" w:hAnsiTheme="majorHAnsi"/>
          <w:b/>
          <w:sz w:val="24"/>
          <w:szCs w:val="24"/>
        </w:rPr>
        <w:t>.</w:t>
      </w:r>
      <w:r w:rsidR="00880629" w:rsidRPr="00E06E31">
        <w:rPr>
          <w:rFonts w:asciiTheme="majorHAnsi" w:eastAsia="Times New Roman" w:hAnsiTheme="majorHAnsi"/>
          <w:b/>
          <w:sz w:val="24"/>
          <w:szCs w:val="24"/>
          <w:lang w:eastAsia="bg-BG"/>
        </w:rPr>
        <w:t xml:space="preserve"> ДОПЪЛНИТЕЛНИ РАЗПОРЕДБИ</w:t>
      </w:r>
    </w:p>
    <w:p w:rsidR="00880629" w:rsidRPr="00E06E31" w:rsidRDefault="007D2919" w:rsidP="00FC7066">
      <w:pPr>
        <w:ind w:firstLine="709"/>
        <w:jc w:val="both"/>
        <w:rPr>
          <w:rFonts w:asciiTheme="majorHAnsi" w:hAnsiTheme="majorHAnsi"/>
        </w:rPr>
      </w:pPr>
      <w:r w:rsidRPr="00E06E31">
        <w:rPr>
          <w:rFonts w:asciiTheme="majorHAnsi" w:hAnsiTheme="majorHAnsi"/>
          <w:b/>
          <w:bCs/>
        </w:rPr>
        <w:t>Чл.1</w:t>
      </w:r>
      <w:r w:rsidR="00F8202D">
        <w:rPr>
          <w:rFonts w:asciiTheme="majorHAnsi" w:hAnsiTheme="majorHAnsi"/>
          <w:b/>
          <w:bCs/>
        </w:rPr>
        <w:t>6</w:t>
      </w:r>
      <w:r w:rsidRPr="00E06E31">
        <w:rPr>
          <w:rFonts w:asciiTheme="majorHAnsi" w:hAnsiTheme="majorHAnsi"/>
          <w:b/>
          <w:bCs/>
        </w:rPr>
        <w:t>.</w:t>
      </w:r>
      <w:r w:rsidR="00880629" w:rsidRPr="00E06E31">
        <w:rPr>
          <w:rFonts w:asciiTheme="majorHAnsi" w:hAnsiTheme="majorHAnsi"/>
        </w:rPr>
        <w:t>(1) За всички неуредени в настоящия Договор въпроси се прилага действащото българско законодателство.</w:t>
      </w:r>
    </w:p>
    <w:p w:rsidR="00880629" w:rsidRPr="00E06E31" w:rsidRDefault="00880629" w:rsidP="00FC7066">
      <w:pPr>
        <w:pStyle w:val="C1-Paragraph"/>
        <w:spacing w:after="0" w:line="240" w:lineRule="auto"/>
        <w:ind w:firstLine="738"/>
        <w:rPr>
          <w:rFonts w:asciiTheme="majorHAnsi" w:hAnsiTheme="majorHAnsi"/>
          <w:lang w:val="en-US"/>
        </w:rPr>
      </w:pPr>
      <w:r w:rsidRPr="00E06E31">
        <w:rPr>
          <w:rFonts w:asciiTheme="majorHAnsi" w:hAnsiTheme="majorHAnsi"/>
        </w:rPr>
        <w:t xml:space="preserve">(2)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w:t>
      </w:r>
      <w:r w:rsidR="009F4CDE" w:rsidRPr="00E06E31">
        <w:rPr>
          <w:rFonts w:asciiTheme="majorHAnsi" w:hAnsiTheme="majorHAnsi"/>
        </w:rPr>
        <w:t>чл.20-21</w:t>
      </w:r>
      <w:r w:rsidRPr="00E06E31">
        <w:rPr>
          <w:rFonts w:asciiTheme="majorHAnsi" w:hAnsiTheme="majorHAnsi"/>
        </w:rPr>
        <w:t xml:space="preserve"> се считат за валидно изпратени и получени от другата Страна.</w:t>
      </w:r>
    </w:p>
    <w:p w:rsidR="00880629" w:rsidRPr="00E06E31" w:rsidRDefault="00880629" w:rsidP="00FC7066">
      <w:pPr>
        <w:ind w:firstLine="709"/>
        <w:jc w:val="both"/>
        <w:rPr>
          <w:rFonts w:asciiTheme="majorHAnsi" w:hAnsiTheme="majorHAnsi"/>
        </w:rPr>
      </w:pPr>
      <w:r w:rsidRPr="00E06E31">
        <w:rPr>
          <w:rFonts w:asciiTheme="majorHAnsi" w:hAnsiTheme="majorHAnsi"/>
        </w:rPr>
        <w:t xml:space="preserve">(3) Всички съобщения и </w:t>
      </w:r>
      <w:r w:rsidR="009F4CDE" w:rsidRPr="00E06E31">
        <w:rPr>
          <w:rFonts w:asciiTheme="majorHAnsi" w:hAnsiTheme="majorHAnsi"/>
        </w:rPr>
        <w:t>п</w:t>
      </w:r>
      <w:r w:rsidRPr="00E06E31">
        <w:rPr>
          <w:rFonts w:asciiTheme="majorHAnsi" w:hAnsiTheme="majorHAnsi"/>
        </w:rPr>
        <w:t>исмени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880629" w:rsidRPr="00E06E31" w:rsidRDefault="007D2919" w:rsidP="00FC7066">
      <w:pPr>
        <w:ind w:firstLine="851"/>
        <w:jc w:val="both"/>
        <w:rPr>
          <w:rFonts w:asciiTheme="majorHAnsi" w:hAnsiTheme="majorHAnsi"/>
        </w:rPr>
      </w:pPr>
      <w:r w:rsidRPr="00E06E31">
        <w:rPr>
          <w:rFonts w:asciiTheme="majorHAnsi" w:hAnsiTheme="majorHAnsi"/>
          <w:b/>
          <w:bCs/>
        </w:rPr>
        <w:t>Чл.1</w:t>
      </w:r>
      <w:r w:rsidR="00F8202D">
        <w:rPr>
          <w:rFonts w:asciiTheme="majorHAnsi" w:hAnsiTheme="majorHAnsi"/>
          <w:b/>
          <w:bCs/>
        </w:rPr>
        <w:t>7</w:t>
      </w:r>
      <w:r w:rsidRPr="00E06E31">
        <w:rPr>
          <w:rFonts w:asciiTheme="majorHAnsi" w:hAnsiTheme="majorHAnsi"/>
          <w:b/>
          <w:bCs/>
        </w:rPr>
        <w:t>.</w:t>
      </w:r>
      <w:r w:rsidRPr="00E06E31">
        <w:rPr>
          <w:rFonts w:asciiTheme="majorHAnsi" w:hAnsiTheme="majorHAnsi"/>
        </w:rPr>
        <w:t xml:space="preserve"> </w:t>
      </w:r>
      <w:r w:rsidR="00880629" w:rsidRPr="00E06E31">
        <w:rPr>
          <w:rFonts w:asciiTheme="majorHAnsi" w:hAnsiTheme="majorHAnsi"/>
        </w:rPr>
        <w:t xml:space="preserve">Всички съобщения и уведомления, свързани с изпълнението на този Договор, следва да съдържат наименованието и номера на Договора, да бъдат в писмена форма </w:t>
      </w:r>
      <w:r w:rsidR="004D653A">
        <w:rPr>
          <w:rFonts w:asciiTheme="majorHAnsi" w:hAnsiTheme="majorHAnsi"/>
        </w:rPr>
        <w:t>за действителност</w:t>
      </w:r>
      <w:r w:rsidR="00880629" w:rsidRPr="00E06E31">
        <w:rPr>
          <w:rFonts w:asciiTheme="majorHAnsi" w:hAnsiTheme="majorHAnsi"/>
        </w:rPr>
        <w:t>;</w:t>
      </w:r>
    </w:p>
    <w:p w:rsidR="00880629" w:rsidRPr="00E06E31" w:rsidRDefault="00E27B8F" w:rsidP="00FC7066">
      <w:pPr>
        <w:ind w:firstLine="851"/>
        <w:jc w:val="both"/>
        <w:rPr>
          <w:rFonts w:asciiTheme="majorHAnsi" w:hAnsiTheme="majorHAnsi"/>
        </w:rPr>
      </w:pPr>
      <w:r w:rsidRPr="00E06E31">
        <w:rPr>
          <w:rFonts w:asciiTheme="majorHAnsi" w:hAnsiTheme="majorHAnsi"/>
          <w:b/>
          <w:bCs/>
        </w:rPr>
        <w:t>Чл.1</w:t>
      </w:r>
      <w:r w:rsidR="00F8202D">
        <w:rPr>
          <w:rFonts w:asciiTheme="majorHAnsi" w:hAnsiTheme="majorHAnsi"/>
          <w:b/>
          <w:bCs/>
        </w:rPr>
        <w:t>8</w:t>
      </w:r>
      <w:r w:rsidRPr="00E06E31">
        <w:rPr>
          <w:rFonts w:asciiTheme="majorHAnsi" w:hAnsiTheme="majorHAnsi"/>
          <w:b/>
          <w:bCs/>
        </w:rPr>
        <w:t>.</w:t>
      </w:r>
      <w:r w:rsidRPr="00E06E31">
        <w:rPr>
          <w:rFonts w:asciiTheme="majorHAnsi" w:hAnsiTheme="majorHAnsi"/>
        </w:rPr>
        <w:t xml:space="preserve"> </w:t>
      </w:r>
      <w:r w:rsidR="00880629" w:rsidRPr="00E06E31">
        <w:rPr>
          <w:rFonts w:asciiTheme="majorHAnsi" w:hAnsiTheme="majorHAnsi"/>
        </w:rPr>
        <w:t xml:space="preserve">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880629" w:rsidRPr="00E06E31" w:rsidRDefault="0079470C" w:rsidP="00FC7066">
      <w:pPr>
        <w:ind w:firstLine="851"/>
        <w:jc w:val="both"/>
        <w:rPr>
          <w:rFonts w:asciiTheme="majorHAnsi" w:hAnsiTheme="majorHAnsi"/>
        </w:rPr>
      </w:pPr>
      <w:r>
        <w:rPr>
          <w:rFonts w:asciiTheme="majorHAnsi" w:hAnsiTheme="majorHAnsi"/>
          <w:b/>
          <w:bCs/>
        </w:rPr>
        <w:t>Чл.</w:t>
      </w:r>
      <w:r w:rsidR="00F8202D">
        <w:rPr>
          <w:rFonts w:asciiTheme="majorHAnsi" w:hAnsiTheme="majorHAnsi"/>
          <w:b/>
          <w:bCs/>
        </w:rPr>
        <w:t>19</w:t>
      </w:r>
      <w:r w:rsidR="00E27B8F" w:rsidRPr="00E06E31">
        <w:rPr>
          <w:rFonts w:asciiTheme="majorHAnsi" w:hAnsiTheme="majorHAnsi"/>
          <w:b/>
          <w:bCs/>
        </w:rPr>
        <w:t>.</w:t>
      </w:r>
      <w:r w:rsidR="00E27B8F" w:rsidRPr="00E06E31">
        <w:rPr>
          <w:rFonts w:asciiTheme="majorHAnsi" w:hAnsiTheme="majorHAnsi"/>
        </w:rPr>
        <w:t xml:space="preserve"> </w:t>
      </w:r>
      <w:r w:rsidR="00880629" w:rsidRPr="00E06E31">
        <w:rPr>
          <w:rFonts w:asciiTheme="majorHAnsi" w:hAnsiTheme="majorHAnsi"/>
        </w:rPr>
        <w:t>Изпълнителят няма право да прехвърля своите права или задължения по настоящия Договор на трети лица, освен в случаите предвидени в ЗОП.</w:t>
      </w:r>
    </w:p>
    <w:p w:rsidR="00064B38" w:rsidRPr="00E06E31" w:rsidRDefault="00880629" w:rsidP="00FC7066">
      <w:pPr>
        <w:pStyle w:val="C1-Paragraph"/>
        <w:spacing w:after="0" w:line="240" w:lineRule="auto"/>
        <w:ind w:firstLine="851"/>
        <w:rPr>
          <w:rFonts w:asciiTheme="majorHAnsi" w:hAnsiTheme="majorHAnsi"/>
        </w:rPr>
      </w:pPr>
      <w:r w:rsidRPr="00E06E31">
        <w:rPr>
          <w:rFonts w:asciiTheme="majorHAnsi" w:hAnsiTheme="majorHAnsi"/>
          <w:b/>
        </w:rPr>
        <w:t>Чл.</w:t>
      </w:r>
      <w:r w:rsidR="0079470C">
        <w:rPr>
          <w:rFonts w:asciiTheme="majorHAnsi" w:hAnsiTheme="majorHAnsi"/>
          <w:b/>
        </w:rPr>
        <w:t>2</w:t>
      </w:r>
      <w:r w:rsidR="00F8202D">
        <w:rPr>
          <w:rFonts w:asciiTheme="majorHAnsi" w:hAnsiTheme="majorHAnsi"/>
          <w:b/>
        </w:rPr>
        <w:t>0</w:t>
      </w:r>
      <w:r w:rsidRPr="00E06E31">
        <w:rPr>
          <w:rFonts w:asciiTheme="majorHAnsi" w:hAnsiTheme="majorHAnsi"/>
        </w:rPr>
        <w:t>. (1)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064B38" w:rsidRPr="00E06E31" w:rsidRDefault="00880629" w:rsidP="00FC7066">
      <w:pPr>
        <w:pStyle w:val="C2-CondensedParagraph"/>
        <w:spacing w:after="0" w:line="240" w:lineRule="auto"/>
        <w:ind w:firstLine="851"/>
        <w:rPr>
          <w:rFonts w:asciiTheme="majorHAnsi" w:hAnsiTheme="majorHAnsi"/>
        </w:rPr>
      </w:pPr>
      <w:r w:rsidRPr="00E06E31">
        <w:rPr>
          <w:rFonts w:asciiTheme="majorHAnsi" w:hAnsiTheme="majorHAnsi"/>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880629" w:rsidRPr="00E06E31" w:rsidRDefault="002B5406" w:rsidP="00FC7066">
      <w:pPr>
        <w:ind w:firstLine="851"/>
        <w:jc w:val="both"/>
        <w:rPr>
          <w:rFonts w:asciiTheme="majorHAnsi" w:hAnsiTheme="majorHAnsi"/>
        </w:rPr>
      </w:pPr>
      <w:r w:rsidRPr="00E06E31">
        <w:rPr>
          <w:rFonts w:asciiTheme="majorHAnsi" w:hAnsiTheme="majorHAnsi"/>
          <w:b/>
        </w:rPr>
        <w:t>Чл.</w:t>
      </w:r>
      <w:r w:rsidR="0079470C">
        <w:rPr>
          <w:rFonts w:asciiTheme="majorHAnsi" w:hAnsiTheme="majorHAnsi"/>
          <w:b/>
        </w:rPr>
        <w:t>2</w:t>
      </w:r>
      <w:r w:rsidR="00F8202D">
        <w:rPr>
          <w:rFonts w:asciiTheme="majorHAnsi" w:hAnsiTheme="majorHAnsi"/>
          <w:b/>
        </w:rPr>
        <w:t>1</w:t>
      </w:r>
      <w:r w:rsidR="00880629" w:rsidRPr="00E06E31">
        <w:rPr>
          <w:rFonts w:asciiTheme="majorHAnsi" w:hAnsiTheme="majorHAnsi"/>
        </w:rPr>
        <w:t>.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4D653A" w:rsidRDefault="004D653A" w:rsidP="00FC7066">
      <w:pPr>
        <w:pStyle w:val="B1-TitleBold"/>
        <w:spacing w:after="0" w:line="240" w:lineRule="auto"/>
        <w:jc w:val="both"/>
        <w:rPr>
          <w:rFonts w:asciiTheme="majorHAnsi" w:hAnsiTheme="majorHAnsi"/>
        </w:rPr>
      </w:pPr>
    </w:p>
    <w:p w:rsidR="00064B38" w:rsidRPr="00E06E31" w:rsidRDefault="00880629" w:rsidP="00FC7066">
      <w:pPr>
        <w:pStyle w:val="B1-TitleBold"/>
        <w:spacing w:after="0" w:line="240" w:lineRule="auto"/>
        <w:jc w:val="both"/>
        <w:rPr>
          <w:rFonts w:asciiTheme="majorHAnsi" w:hAnsiTheme="majorHAnsi"/>
        </w:rPr>
      </w:pPr>
      <w:r w:rsidRPr="00E06E31">
        <w:rPr>
          <w:rFonts w:asciiTheme="majorHAnsi" w:hAnsiTheme="majorHAnsi"/>
        </w:rPr>
        <w:t>X</w:t>
      </w:r>
      <w:r w:rsidR="00142D7D">
        <w:rPr>
          <w:rFonts w:asciiTheme="majorHAnsi" w:hAnsiTheme="majorHAnsi"/>
        </w:rPr>
        <w:t>І</w:t>
      </w:r>
      <w:r w:rsidRPr="00E06E31">
        <w:rPr>
          <w:rFonts w:asciiTheme="majorHAnsi" w:hAnsiTheme="majorHAnsi"/>
        </w:rPr>
        <w:t>.</w:t>
      </w:r>
      <w:r w:rsidR="007D2919" w:rsidRPr="00E06E31">
        <w:rPr>
          <w:rFonts w:asciiTheme="majorHAnsi" w:hAnsiTheme="majorHAnsi"/>
        </w:rPr>
        <w:t xml:space="preserve"> КОНТАКТИ</w:t>
      </w:r>
    </w:p>
    <w:p w:rsidR="00064B38" w:rsidRPr="00E06E31" w:rsidRDefault="007D2919" w:rsidP="00FC7066">
      <w:pPr>
        <w:pStyle w:val="C1-Paragraph"/>
        <w:spacing w:after="0" w:line="240" w:lineRule="auto"/>
        <w:ind w:firstLine="851"/>
        <w:rPr>
          <w:rFonts w:asciiTheme="majorHAnsi" w:hAnsiTheme="majorHAnsi"/>
        </w:rPr>
      </w:pPr>
      <w:r w:rsidRPr="00E06E31">
        <w:rPr>
          <w:rFonts w:asciiTheme="majorHAnsi" w:hAnsiTheme="majorHAnsi"/>
          <w:b/>
          <w:bCs/>
        </w:rPr>
        <w:t>Ч</w:t>
      </w:r>
      <w:r w:rsidR="00E27B8F" w:rsidRPr="00E06E31">
        <w:rPr>
          <w:rFonts w:asciiTheme="majorHAnsi" w:hAnsiTheme="majorHAnsi"/>
          <w:b/>
          <w:bCs/>
        </w:rPr>
        <w:t>л.2</w:t>
      </w:r>
      <w:r w:rsidR="00F8202D">
        <w:rPr>
          <w:rFonts w:asciiTheme="majorHAnsi" w:hAnsiTheme="majorHAnsi"/>
          <w:b/>
          <w:bCs/>
        </w:rPr>
        <w:t>2</w:t>
      </w:r>
      <w:r w:rsidRPr="00E06E31">
        <w:rPr>
          <w:rFonts w:asciiTheme="majorHAnsi" w:hAnsiTheme="majorHAnsi"/>
          <w:b/>
          <w:bCs/>
        </w:rPr>
        <w:t>.</w:t>
      </w:r>
      <w:r w:rsidRPr="00E06E31">
        <w:rPr>
          <w:rFonts w:asciiTheme="majorHAnsi" w:hAnsiTheme="majorHAnsi"/>
        </w:rPr>
        <w:t xml:space="preserve"> ВЪЗЛОЖИТЕЛЯТ осъществява контакти с ИЗПЪЛНИТЕЛЯ по следните начини:</w:t>
      </w:r>
    </w:p>
    <w:p w:rsidR="00064B38" w:rsidRPr="00E06E31" w:rsidRDefault="007D2919" w:rsidP="00FC7066">
      <w:pPr>
        <w:pStyle w:val="D2-Numbering"/>
        <w:spacing w:after="0" w:line="240" w:lineRule="auto"/>
        <w:ind w:left="0" w:firstLine="0"/>
        <w:rPr>
          <w:rFonts w:asciiTheme="majorHAnsi" w:hAnsiTheme="majorHAnsi"/>
        </w:rPr>
      </w:pPr>
      <w:r w:rsidRPr="00E06E31">
        <w:rPr>
          <w:rFonts w:asciiTheme="majorHAnsi" w:hAnsiTheme="majorHAnsi"/>
        </w:rPr>
        <w:t>1.</w:t>
      </w:r>
      <w:r w:rsidRPr="00E06E31">
        <w:rPr>
          <w:rFonts w:asciiTheme="majorHAnsi" w:hAnsiTheme="majorHAnsi"/>
        </w:rPr>
        <w:tab/>
        <w:t>Изпращане на електронна поща на helpdesk@envisimo.com. Tази поща се чете от целия екип на ИЗПЪЛНИТЕЛЯ.</w:t>
      </w:r>
    </w:p>
    <w:p w:rsidR="00064B38" w:rsidRPr="00E06E31" w:rsidRDefault="007D2919" w:rsidP="00FC7066">
      <w:pPr>
        <w:pStyle w:val="D2-Numbering"/>
        <w:spacing w:after="0" w:line="240" w:lineRule="auto"/>
        <w:ind w:left="0" w:firstLine="0"/>
        <w:rPr>
          <w:rFonts w:asciiTheme="majorHAnsi" w:hAnsiTheme="majorHAnsi"/>
        </w:rPr>
      </w:pPr>
      <w:r w:rsidRPr="00E06E31">
        <w:rPr>
          <w:rFonts w:asciiTheme="majorHAnsi" w:hAnsiTheme="majorHAnsi"/>
        </w:rPr>
        <w:t>2.</w:t>
      </w:r>
      <w:r w:rsidRPr="00E06E31">
        <w:rPr>
          <w:rFonts w:asciiTheme="majorHAnsi" w:hAnsiTheme="majorHAnsi"/>
        </w:rPr>
        <w:tab/>
        <w:t>За установяване на контакт по административни въпроси:</w:t>
      </w:r>
    </w:p>
    <w:p w:rsidR="00064B38" w:rsidRPr="00E06E31" w:rsidRDefault="007D2919" w:rsidP="00FC7066">
      <w:pPr>
        <w:pStyle w:val="D2-Numbering"/>
        <w:spacing w:after="0" w:line="240" w:lineRule="auto"/>
        <w:ind w:left="0" w:firstLine="0"/>
        <w:rPr>
          <w:rFonts w:asciiTheme="majorHAnsi" w:hAnsiTheme="majorHAnsi"/>
        </w:rPr>
      </w:pPr>
      <w:r w:rsidRPr="00E06E31">
        <w:rPr>
          <w:rFonts w:asciiTheme="majorHAnsi" w:hAnsiTheme="majorHAnsi"/>
        </w:rPr>
        <w:tab/>
        <w:t>Десислава Стоянова, тел.: 0878 161 491, e-mail: dessy@envisimo.com</w:t>
      </w:r>
    </w:p>
    <w:p w:rsidR="00064B38" w:rsidRPr="00E06E31" w:rsidRDefault="007D2919" w:rsidP="00FC7066">
      <w:pPr>
        <w:pStyle w:val="D2-Numbering"/>
        <w:spacing w:after="0" w:line="240" w:lineRule="auto"/>
        <w:ind w:left="0" w:firstLine="0"/>
        <w:rPr>
          <w:rFonts w:asciiTheme="majorHAnsi" w:hAnsiTheme="majorHAnsi"/>
        </w:rPr>
      </w:pPr>
      <w:r w:rsidRPr="00E06E31">
        <w:rPr>
          <w:rFonts w:asciiTheme="majorHAnsi" w:hAnsiTheme="majorHAnsi"/>
        </w:rPr>
        <w:t>3.</w:t>
      </w:r>
      <w:r w:rsidRPr="00E06E31">
        <w:rPr>
          <w:rFonts w:asciiTheme="majorHAnsi" w:hAnsiTheme="majorHAnsi"/>
        </w:rPr>
        <w:tab/>
        <w:t>За установяване на контакт по технически въпроси:</w:t>
      </w:r>
    </w:p>
    <w:p w:rsidR="00064B38" w:rsidRPr="00E06E31" w:rsidRDefault="007D2919" w:rsidP="00FC7066">
      <w:pPr>
        <w:pStyle w:val="D2-Numbering"/>
        <w:spacing w:after="0" w:line="240" w:lineRule="auto"/>
        <w:ind w:left="0" w:firstLine="0"/>
        <w:rPr>
          <w:rFonts w:asciiTheme="majorHAnsi" w:hAnsiTheme="majorHAnsi"/>
        </w:rPr>
      </w:pPr>
      <w:r w:rsidRPr="00E06E31">
        <w:rPr>
          <w:rFonts w:asciiTheme="majorHAnsi" w:hAnsiTheme="majorHAnsi"/>
        </w:rPr>
        <w:tab/>
        <w:t>Ясен Балев, тел.: 0878 605 583, e-mail: yasen@envisimo.com</w:t>
      </w:r>
    </w:p>
    <w:p w:rsidR="004F5085" w:rsidRDefault="004F5085" w:rsidP="00FC7066">
      <w:pPr>
        <w:pStyle w:val="C1-Paragraph"/>
        <w:spacing w:after="0" w:line="240" w:lineRule="auto"/>
        <w:ind w:firstLine="851"/>
        <w:rPr>
          <w:rFonts w:asciiTheme="majorHAnsi" w:hAnsiTheme="majorHAnsi"/>
          <w:b/>
          <w:bCs/>
        </w:rPr>
      </w:pPr>
    </w:p>
    <w:p w:rsidR="00064B38" w:rsidRPr="00E06E31" w:rsidRDefault="007D2919" w:rsidP="00FC7066">
      <w:pPr>
        <w:pStyle w:val="C1-Paragraph"/>
        <w:spacing w:after="0" w:line="240" w:lineRule="auto"/>
        <w:ind w:firstLine="851"/>
        <w:rPr>
          <w:rFonts w:asciiTheme="majorHAnsi" w:hAnsiTheme="majorHAnsi"/>
        </w:rPr>
      </w:pPr>
      <w:r w:rsidRPr="00E06E31">
        <w:rPr>
          <w:rFonts w:asciiTheme="majorHAnsi" w:hAnsiTheme="majorHAnsi"/>
          <w:b/>
          <w:bCs/>
        </w:rPr>
        <w:t>Чл.2</w:t>
      </w:r>
      <w:r w:rsidR="00F8202D">
        <w:rPr>
          <w:rFonts w:asciiTheme="majorHAnsi" w:hAnsiTheme="majorHAnsi"/>
          <w:b/>
          <w:bCs/>
        </w:rPr>
        <w:t>3</w:t>
      </w:r>
      <w:r w:rsidRPr="00E06E31">
        <w:rPr>
          <w:rFonts w:asciiTheme="majorHAnsi" w:hAnsiTheme="majorHAnsi"/>
          <w:b/>
          <w:bCs/>
        </w:rPr>
        <w:t>.</w:t>
      </w:r>
      <w:r w:rsidRPr="00E06E31">
        <w:rPr>
          <w:rFonts w:asciiTheme="majorHAnsi" w:hAnsiTheme="majorHAnsi"/>
        </w:rPr>
        <w:t xml:space="preserve"> Лица за контакт на ВЪЗЛОЖИТЕЛЯ:</w:t>
      </w:r>
    </w:p>
    <w:p w:rsidR="00F23221" w:rsidRPr="004F5085" w:rsidRDefault="004F5085" w:rsidP="004F5085">
      <w:pPr>
        <w:pStyle w:val="C1-Paragraph"/>
        <w:numPr>
          <w:ilvl w:val="0"/>
          <w:numId w:val="2"/>
        </w:numPr>
        <w:spacing w:after="0" w:line="240" w:lineRule="auto"/>
        <w:rPr>
          <w:rFonts w:asciiTheme="majorHAnsi" w:hAnsiTheme="majorHAnsi"/>
          <w:color w:val="auto"/>
        </w:rPr>
      </w:pPr>
      <w:r w:rsidRPr="004F5085">
        <w:rPr>
          <w:rFonts w:asciiTheme="majorHAnsi" w:hAnsiTheme="majorHAnsi"/>
        </w:rPr>
        <w:t>Калинка  Плачкова</w:t>
      </w:r>
      <w:r w:rsidR="00F23221" w:rsidRPr="004F5085">
        <w:rPr>
          <w:rFonts w:asciiTheme="majorHAnsi" w:hAnsiTheme="majorHAnsi"/>
        </w:rPr>
        <w:t xml:space="preserve">, тел.: </w:t>
      </w:r>
      <w:r w:rsidRPr="004F5085">
        <w:rPr>
          <w:rFonts w:asciiTheme="majorHAnsi" w:hAnsiTheme="majorHAnsi"/>
        </w:rPr>
        <w:tab/>
        <w:t>0889 529 150</w:t>
      </w:r>
      <w:r w:rsidR="00F23221" w:rsidRPr="004F5085">
        <w:rPr>
          <w:rFonts w:asciiTheme="majorHAnsi" w:hAnsiTheme="majorHAnsi"/>
        </w:rPr>
        <w:t>, e-mail:</w:t>
      </w:r>
      <w:r w:rsidRPr="004F5085">
        <w:rPr>
          <w:spacing w:val="0"/>
        </w:rPr>
        <w:t xml:space="preserve"> </w:t>
      </w:r>
      <w:hyperlink r:id="rId7" w:history="1">
        <w:r w:rsidRPr="004F5085">
          <w:rPr>
            <w:rStyle w:val="Hyperlink"/>
            <w:rFonts w:asciiTheme="majorHAnsi" w:hAnsiTheme="majorHAnsi"/>
          </w:rPr>
          <w:t>kalinka.platchkova@mfa.bg</w:t>
        </w:r>
      </w:hyperlink>
    </w:p>
    <w:p w:rsidR="00D124B7" w:rsidRPr="004F5085" w:rsidRDefault="00E21808" w:rsidP="00FC7066">
      <w:pPr>
        <w:pStyle w:val="C1-Paragraph"/>
        <w:numPr>
          <w:ilvl w:val="0"/>
          <w:numId w:val="2"/>
        </w:numPr>
        <w:tabs>
          <w:tab w:val="left" w:pos="426"/>
        </w:tabs>
        <w:spacing w:after="0" w:line="240" w:lineRule="auto"/>
        <w:ind w:left="0" w:firstLine="0"/>
        <w:rPr>
          <w:rFonts w:asciiTheme="majorHAnsi" w:eastAsia="Times New Roman" w:hAnsiTheme="majorHAnsi" w:cs="Tahoma"/>
          <w:color w:val="auto"/>
          <w:lang w:eastAsia="bg-BG" w:bidi="ar-SA"/>
        </w:rPr>
      </w:pPr>
      <w:r w:rsidRPr="004F5085">
        <w:rPr>
          <w:rFonts w:asciiTheme="majorHAnsi" w:hAnsiTheme="majorHAnsi"/>
        </w:rPr>
        <w:t>Владина</w:t>
      </w:r>
      <w:r w:rsidR="00D124B7" w:rsidRPr="004F5085">
        <w:rPr>
          <w:rFonts w:asciiTheme="majorHAnsi" w:hAnsiTheme="majorHAnsi"/>
        </w:rPr>
        <w:t xml:space="preserve"> Петкова</w:t>
      </w:r>
      <w:r w:rsidR="002C4CC0" w:rsidRPr="004F5085">
        <w:rPr>
          <w:rFonts w:asciiTheme="majorHAnsi" w:hAnsiTheme="majorHAnsi"/>
        </w:rPr>
        <w:t xml:space="preserve"> тел.:</w:t>
      </w:r>
      <w:r w:rsidR="00D124B7" w:rsidRPr="004F5085">
        <w:rPr>
          <w:spacing w:val="0"/>
        </w:rPr>
        <w:t xml:space="preserve"> </w:t>
      </w:r>
      <w:r w:rsidR="00D124B7" w:rsidRPr="004F5085">
        <w:rPr>
          <w:rFonts w:asciiTheme="majorHAnsi" w:hAnsiTheme="majorHAnsi"/>
        </w:rPr>
        <w:t>0885 494 902</w:t>
      </w:r>
      <w:r w:rsidRPr="004F5085">
        <w:rPr>
          <w:rFonts w:asciiTheme="majorHAnsi" w:hAnsiTheme="majorHAnsi" w:cs="Tahoma"/>
          <w:color w:val="000000"/>
        </w:rPr>
        <w:t xml:space="preserve"> </w:t>
      </w:r>
      <w:r w:rsidR="002C4CC0" w:rsidRPr="004F5085">
        <w:rPr>
          <w:rFonts w:asciiTheme="majorHAnsi" w:hAnsiTheme="majorHAnsi"/>
        </w:rPr>
        <w:t xml:space="preserve"> e-mail:</w:t>
      </w:r>
      <w:r w:rsidR="00D124B7" w:rsidRPr="004F5085">
        <w:rPr>
          <w:rFonts w:asciiTheme="majorHAnsi" w:hAnsiTheme="majorHAnsi"/>
          <w:lang w:val="en-US"/>
        </w:rPr>
        <w:t xml:space="preserve"> </w:t>
      </w:r>
      <w:r w:rsidR="00D124B7" w:rsidRPr="004F5085">
        <w:rPr>
          <w:rFonts w:asciiTheme="majorHAnsi" w:hAnsiTheme="majorHAnsi"/>
          <w:lang w:val="en-US"/>
        </w:rPr>
        <w:tab/>
      </w:r>
      <w:hyperlink r:id="rId8" w:history="1">
        <w:r w:rsidR="00D124B7" w:rsidRPr="004F5085">
          <w:rPr>
            <w:rStyle w:val="Hyperlink"/>
            <w:rFonts w:asciiTheme="majorHAnsi" w:hAnsiTheme="majorHAnsi"/>
            <w:lang w:val="en-US"/>
          </w:rPr>
          <w:t>Vladina.Ivanova.PETKOVA@mfa.b</w:t>
        </w:r>
      </w:hyperlink>
      <w:hyperlink r:id="rId9" w:history="1"/>
    </w:p>
    <w:p w:rsidR="00E21808" w:rsidRPr="00D124B7" w:rsidRDefault="00D124B7" w:rsidP="00FC7066">
      <w:pPr>
        <w:pStyle w:val="C1-Paragraph"/>
        <w:tabs>
          <w:tab w:val="left" w:pos="426"/>
        </w:tabs>
        <w:spacing w:after="0" w:line="240" w:lineRule="auto"/>
        <w:rPr>
          <w:rFonts w:asciiTheme="majorHAnsi" w:eastAsia="Times New Roman" w:hAnsiTheme="majorHAnsi" w:cs="Tahoma"/>
          <w:color w:val="auto"/>
          <w:lang w:eastAsia="bg-BG" w:bidi="ar-SA"/>
        </w:rPr>
      </w:pPr>
      <w:r w:rsidRPr="00D124B7">
        <w:rPr>
          <w:rFonts w:asciiTheme="majorHAnsi" w:eastAsia="Times New Roman" w:hAnsiTheme="majorHAnsi" w:cs="Tahoma"/>
          <w:color w:val="auto"/>
          <w:lang w:eastAsia="bg-BG" w:bidi="ar-SA"/>
        </w:rPr>
        <w:t xml:space="preserve">3.    </w:t>
      </w:r>
      <w:r w:rsidR="00E21808" w:rsidRPr="00D124B7">
        <w:rPr>
          <w:rFonts w:asciiTheme="majorHAnsi" w:eastAsia="Times New Roman" w:hAnsiTheme="majorHAnsi" w:cs="Tahoma"/>
          <w:color w:val="auto"/>
          <w:lang w:eastAsia="bg-BG" w:bidi="ar-SA"/>
        </w:rPr>
        <w:t xml:space="preserve">Венцислава Нанкова </w:t>
      </w:r>
      <w:r>
        <w:rPr>
          <w:rFonts w:asciiTheme="majorHAnsi" w:eastAsia="Times New Roman" w:hAnsiTheme="majorHAnsi" w:cs="Tahoma"/>
          <w:color w:val="auto"/>
          <w:lang w:eastAsia="bg-BG" w:bidi="ar-SA"/>
        </w:rPr>
        <w:t xml:space="preserve">тел. </w:t>
      </w:r>
      <w:r w:rsidRPr="00D124B7">
        <w:rPr>
          <w:rFonts w:asciiTheme="majorHAnsi" w:eastAsia="Times New Roman" w:hAnsiTheme="majorHAnsi" w:cs="Tahoma"/>
          <w:color w:val="auto"/>
          <w:lang w:eastAsia="bg-BG" w:bidi="ar-SA"/>
        </w:rPr>
        <w:t>0894 761</w:t>
      </w:r>
      <w:r>
        <w:rPr>
          <w:rFonts w:asciiTheme="majorHAnsi" w:eastAsia="Times New Roman" w:hAnsiTheme="majorHAnsi" w:cs="Tahoma"/>
          <w:color w:val="auto"/>
          <w:lang w:eastAsia="bg-BG" w:bidi="ar-SA"/>
        </w:rPr>
        <w:t> </w:t>
      </w:r>
      <w:r w:rsidRPr="00D124B7">
        <w:rPr>
          <w:rFonts w:asciiTheme="majorHAnsi" w:eastAsia="Times New Roman" w:hAnsiTheme="majorHAnsi" w:cs="Tahoma"/>
          <w:color w:val="auto"/>
          <w:lang w:eastAsia="bg-BG" w:bidi="ar-SA"/>
        </w:rPr>
        <w:t xml:space="preserve">278 </w:t>
      </w:r>
      <w:r w:rsidRPr="00D124B7">
        <w:rPr>
          <w:rFonts w:asciiTheme="majorHAnsi" w:hAnsiTheme="majorHAnsi"/>
        </w:rPr>
        <w:t xml:space="preserve"> e-mail:</w:t>
      </w:r>
      <w:r w:rsidRPr="00D124B7">
        <w:rPr>
          <w:rFonts w:asciiTheme="majorHAnsi" w:hAnsiTheme="majorHAnsi"/>
          <w:lang w:val="en-US"/>
        </w:rPr>
        <w:t xml:space="preserve"> </w:t>
      </w:r>
      <w:r w:rsidRPr="00D124B7">
        <w:rPr>
          <w:rFonts w:asciiTheme="majorHAnsi" w:eastAsia="Times New Roman" w:hAnsiTheme="majorHAnsi" w:cs="Tahoma"/>
          <w:color w:val="auto"/>
          <w:lang w:eastAsia="bg-BG" w:bidi="ar-SA"/>
        </w:rPr>
        <w:t xml:space="preserve">vnankova@mfa.bg </w:t>
      </w:r>
      <w:r w:rsidRPr="00D124B7">
        <w:rPr>
          <w:rFonts w:asciiTheme="majorHAnsi" w:eastAsia="Times New Roman" w:hAnsiTheme="majorHAnsi" w:cs="Tahoma"/>
          <w:color w:val="auto"/>
          <w:lang w:eastAsia="bg-BG" w:bidi="ar-SA"/>
        </w:rPr>
        <w:tab/>
      </w:r>
    </w:p>
    <w:p w:rsidR="00E21808" w:rsidRPr="00D124B7" w:rsidRDefault="00E21808" w:rsidP="00FC7066">
      <w:pPr>
        <w:pStyle w:val="C1-Paragraph"/>
        <w:numPr>
          <w:ilvl w:val="0"/>
          <w:numId w:val="22"/>
        </w:numPr>
        <w:spacing w:after="0" w:line="240" w:lineRule="auto"/>
        <w:ind w:left="0" w:firstLine="0"/>
        <w:rPr>
          <w:rFonts w:asciiTheme="majorHAnsi" w:eastAsia="Times New Roman" w:hAnsiTheme="majorHAnsi" w:cs="Tahoma"/>
          <w:color w:val="auto"/>
          <w:lang w:eastAsia="bg-BG" w:bidi="ar-SA"/>
        </w:rPr>
      </w:pPr>
      <w:r w:rsidRPr="00D124B7">
        <w:rPr>
          <w:rFonts w:asciiTheme="majorHAnsi" w:eastAsia="Times New Roman" w:hAnsiTheme="majorHAnsi" w:cs="Tahoma"/>
          <w:color w:val="auto"/>
          <w:lang w:eastAsia="bg-BG" w:bidi="ar-SA"/>
        </w:rPr>
        <w:t xml:space="preserve">Христо Нушев, </w:t>
      </w:r>
      <w:r w:rsidR="00D124B7">
        <w:rPr>
          <w:rFonts w:asciiTheme="majorHAnsi" w:eastAsia="Times New Roman" w:hAnsiTheme="majorHAnsi" w:cs="Tahoma"/>
          <w:color w:val="auto"/>
          <w:lang w:eastAsia="bg-BG" w:bidi="ar-SA"/>
        </w:rPr>
        <w:t xml:space="preserve">тел. </w:t>
      </w:r>
      <w:r w:rsidR="00D124B7" w:rsidRPr="00D124B7">
        <w:rPr>
          <w:rFonts w:asciiTheme="majorHAnsi" w:eastAsia="Times New Roman" w:hAnsiTheme="majorHAnsi" w:cs="Tahoma"/>
          <w:color w:val="auto"/>
          <w:lang w:eastAsia="bg-BG" w:bidi="ar-SA"/>
        </w:rPr>
        <w:t>0887 596</w:t>
      </w:r>
      <w:r w:rsidR="00D124B7">
        <w:rPr>
          <w:rFonts w:asciiTheme="majorHAnsi" w:eastAsia="Times New Roman" w:hAnsiTheme="majorHAnsi" w:cs="Tahoma"/>
          <w:color w:val="auto"/>
          <w:lang w:eastAsia="bg-BG" w:bidi="ar-SA"/>
        </w:rPr>
        <w:t> </w:t>
      </w:r>
      <w:r w:rsidR="00D124B7" w:rsidRPr="00D124B7">
        <w:rPr>
          <w:rFonts w:asciiTheme="majorHAnsi" w:eastAsia="Times New Roman" w:hAnsiTheme="majorHAnsi" w:cs="Tahoma"/>
          <w:color w:val="auto"/>
          <w:lang w:eastAsia="bg-BG" w:bidi="ar-SA"/>
        </w:rPr>
        <w:t>302</w:t>
      </w:r>
      <w:r w:rsidR="00D124B7">
        <w:rPr>
          <w:rFonts w:asciiTheme="majorHAnsi" w:eastAsia="Times New Roman" w:hAnsiTheme="majorHAnsi" w:cs="Tahoma"/>
          <w:color w:val="auto"/>
          <w:lang w:eastAsia="bg-BG" w:bidi="ar-SA"/>
        </w:rPr>
        <w:t xml:space="preserve">, </w:t>
      </w:r>
      <w:r w:rsidR="00D124B7" w:rsidRPr="00D124B7">
        <w:rPr>
          <w:rFonts w:asciiTheme="majorHAnsi" w:eastAsia="Times New Roman" w:hAnsiTheme="majorHAnsi" w:cs="Tahoma"/>
          <w:color w:val="auto"/>
          <w:lang w:eastAsia="bg-BG" w:bidi="ar-SA"/>
        </w:rPr>
        <w:t>e-mail:</w:t>
      </w:r>
      <w:r w:rsidR="00D124B7" w:rsidRPr="00D124B7">
        <w:rPr>
          <w:rFonts w:asciiTheme="majorHAnsi" w:eastAsia="Times New Roman" w:hAnsiTheme="majorHAnsi" w:cs="Tahoma"/>
          <w:color w:val="auto"/>
          <w:lang w:val="en-US" w:eastAsia="bg-BG" w:bidi="ar-SA"/>
        </w:rPr>
        <w:t xml:space="preserve"> </w:t>
      </w:r>
      <w:r w:rsidR="00D124B7" w:rsidRPr="00D124B7">
        <w:rPr>
          <w:rFonts w:asciiTheme="majorHAnsi" w:eastAsia="Times New Roman" w:hAnsiTheme="majorHAnsi" w:cs="Tahoma"/>
          <w:color w:val="auto"/>
          <w:lang w:eastAsia="bg-BG" w:bidi="ar-SA"/>
        </w:rPr>
        <w:t xml:space="preserve">Hristo.NUSHEV@mfa.bg </w:t>
      </w:r>
      <w:r w:rsidR="00D124B7" w:rsidRPr="00D124B7">
        <w:rPr>
          <w:rFonts w:asciiTheme="majorHAnsi" w:eastAsia="Times New Roman" w:hAnsiTheme="majorHAnsi" w:cs="Tahoma"/>
          <w:color w:val="auto"/>
          <w:lang w:eastAsia="bg-BG" w:bidi="ar-SA"/>
        </w:rPr>
        <w:tab/>
      </w:r>
    </w:p>
    <w:p w:rsidR="00D124B7" w:rsidRDefault="00D124B7" w:rsidP="00FC7066">
      <w:pPr>
        <w:pStyle w:val="C1-Paragraph"/>
        <w:spacing w:after="0" w:line="240" w:lineRule="auto"/>
        <w:ind w:firstLine="454"/>
        <w:rPr>
          <w:rFonts w:asciiTheme="majorHAnsi" w:hAnsiTheme="majorHAnsi"/>
        </w:rPr>
      </w:pPr>
    </w:p>
    <w:p w:rsidR="00E27B8F" w:rsidRPr="0004179E" w:rsidRDefault="00E27B8F" w:rsidP="00FC7066">
      <w:pPr>
        <w:pStyle w:val="C1-Paragraph"/>
        <w:spacing w:after="0" w:line="240" w:lineRule="auto"/>
        <w:ind w:firstLine="454"/>
        <w:rPr>
          <w:rFonts w:asciiTheme="majorHAnsi" w:hAnsiTheme="majorHAnsi"/>
        </w:rPr>
      </w:pPr>
      <w:r w:rsidRPr="0004179E">
        <w:rPr>
          <w:rFonts w:asciiTheme="majorHAnsi" w:hAnsiTheme="majorHAnsi"/>
        </w:rPr>
        <w:t>Този договор се състави, подписа и подпечата в два еднообразни екземпляра на български език - един за ВЪЗЛОЖИТЕЛЯ и един за ИЗПЪЛНИТЕЛЯ, всеки със силата на оригинал.</w:t>
      </w:r>
    </w:p>
    <w:p w:rsidR="004D653A" w:rsidRDefault="004D653A" w:rsidP="00FC7066">
      <w:pPr>
        <w:pStyle w:val="4"/>
        <w:shd w:val="clear" w:color="auto" w:fill="auto"/>
        <w:spacing w:before="0" w:after="0" w:line="240" w:lineRule="auto"/>
        <w:jc w:val="both"/>
        <w:rPr>
          <w:rFonts w:asciiTheme="majorHAnsi" w:hAnsiTheme="majorHAnsi"/>
          <w:sz w:val="24"/>
          <w:szCs w:val="24"/>
        </w:rPr>
      </w:pPr>
    </w:p>
    <w:p w:rsidR="00E27B8F" w:rsidRPr="00E06E31" w:rsidRDefault="00E27B8F" w:rsidP="00FC7066">
      <w:pPr>
        <w:pStyle w:val="4"/>
        <w:shd w:val="clear" w:color="auto" w:fill="auto"/>
        <w:spacing w:before="0" w:after="0" w:line="240" w:lineRule="auto"/>
        <w:jc w:val="both"/>
        <w:rPr>
          <w:rFonts w:asciiTheme="majorHAnsi" w:hAnsiTheme="majorHAnsi"/>
          <w:sz w:val="24"/>
          <w:szCs w:val="24"/>
        </w:rPr>
      </w:pPr>
      <w:r w:rsidRPr="00E06E31">
        <w:rPr>
          <w:rFonts w:asciiTheme="majorHAnsi" w:hAnsiTheme="majorHAnsi"/>
          <w:sz w:val="24"/>
          <w:szCs w:val="24"/>
        </w:rPr>
        <w:t>Приложения, неразделна част от договора:</w:t>
      </w:r>
    </w:p>
    <w:p w:rsidR="00145B31" w:rsidRDefault="00142D7D" w:rsidP="00FC7066">
      <w:pPr>
        <w:autoSpaceDE w:val="0"/>
        <w:jc w:val="both"/>
        <w:rPr>
          <w:rFonts w:asciiTheme="majorHAnsi" w:eastAsia="Times New Roman" w:hAnsiTheme="majorHAnsi"/>
          <w:bCs/>
          <w:iCs/>
          <w:lang w:eastAsia="bg-BG"/>
        </w:rPr>
      </w:pPr>
      <w:r w:rsidRPr="007E7D0B">
        <w:rPr>
          <w:rFonts w:asciiTheme="majorHAnsi" w:eastAsia="Times New Roman" w:hAnsiTheme="majorHAnsi"/>
          <w:bCs/>
          <w:iCs/>
          <w:lang w:eastAsia="bg-BG"/>
        </w:rPr>
        <w:t>Приложение № 1</w:t>
      </w:r>
      <w:r w:rsidR="004D653A">
        <w:rPr>
          <w:rFonts w:asciiTheme="majorHAnsi" w:eastAsia="Times New Roman" w:hAnsiTheme="majorHAnsi"/>
          <w:bCs/>
          <w:iCs/>
          <w:lang w:eastAsia="bg-BG"/>
        </w:rPr>
        <w:t xml:space="preserve"> –</w:t>
      </w:r>
      <w:r w:rsidR="00145B31">
        <w:rPr>
          <w:rFonts w:asciiTheme="majorHAnsi" w:eastAsia="Times New Roman" w:hAnsiTheme="majorHAnsi"/>
          <w:bCs/>
          <w:iCs/>
          <w:lang w:eastAsia="bg-BG"/>
        </w:rPr>
        <w:t xml:space="preserve"> Техническа спецификация</w:t>
      </w:r>
    </w:p>
    <w:p w:rsidR="00145B31" w:rsidRPr="00145B31" w:rsidRDefault="00145B31" w:rsidP="00145B31">
      <w:pPr>
        <w:autoSpaceDE w:val="0"/>
        <w:jc w:val="both"/>
        <w:rPr>
          <w:rFonts w:asciiTheme="majorHAnsi" w:eastAsia="Times New Roman" w:hAnsiTheme="majorHAnsi"/>
          <w:bCs/>
          <w:iCs/>
          <w:lang w:eastAsia="bg-BG"/>
        </w:rPr>
      </w:pPr>
      <w:r>
        <w:rPr>
          <w:rFonts w:asciiTheme="majorHAnsi" w:eastAsia="Times New Roman" w:hAnsiTheme="majorHAnsi"/>
          <w:bCs/>
          <w:iCs/>
          <w:lang w:eastAsia="bg-BG"/>
        </w:rPr>
        <w:t>Приложение № 2</w:t>
      </w:r>
      <w:r w:rsidRPr="00145B31">
        <w:rPr>
          <w:rFonts w:asciiTheme="majorHAnsi" w:eastAsia="Times New Roman" w:hAnsiTheme="majorHAnsi"/>
          <w:bCs/>
          <w:iCs/>
          <w:lang w:eastAsia="bg-BG"/>
        </w:rPr>
        <w:t xml:space="preserve"> – Техническа спецификация</w:t>
      </w:r>
    </w:p>
    <w:p w:rsidR="00142D7D" w:rsidRPr="00145B31" w:rsidRDefault="00145B31" w:rsidP="00FC7066">
      <w:pPr>
        <w:autoSpaceDE w:val="0"/>
        <w:jc w:val="both"/>
        <w:rPr>
          <w:rFonts w:asciiTheme="majorHAnsi" w:eastAsia="Times New Roman" w:hAnsiTheme="majorHAnsi"/>
          <w:bCs/>
          <w:iCs/>
          <w:lang w:eastAsia="bg-BG"/>
        </w:rPr>
      </w:pPr>
      <w:r>
        <w:rPr>
          <w:rFonts w:asciiTheme="majorHAnsi" w:eastAsia="Times New Roman" w:hAnsiTheme="majorHAnsi"/>
          <w:bCs/>
          <w:iCs/>
          <w:lang w:eastAsia="bg-BG"/>
        </w:rPr>
        <w:t>Приложение № 3</w:t>
      </w:r>
      <w:r w:rsidRPr="00145B31">
        <w:rPr>
          <w:rFonts w:asciiTheme="majorHAnsi" w:eastAsia="Times New Roman" w:hAnsiTheme="majorHAnsi"/>
          <w:bCs/>
          <w:iCs/>
          <w:lang w:eastAsia="bg-BG"/>
        </w:rPr>
        <w:t xml:space="preserve"> – </w:t>
      </w:r>
      <w:r w:rsidR="004D653A">
        <w:rPr>
          <w:rFonts w:asciiTheme="majorHAnsi" w:eastAsia="Times New Roman" w:hAnsiTheme="majorHAnsi"/>
          <w:bCs/>
          <w:iCs/>
          <w:lang w:eastAsia="bg-BG"/>
        </w:rPr>
        <w:t xml:space="preserve">  Оферта на ИЗПЪЛНИТЕЛЯ </w:t>
      </w:r>
    </w:p>
    <w:p w:rsidR="00142D7D" w:rsidRPr="007E7D0B" w:rsidRDefault="00145B31" w:rsidP="00FC7066">
      <w:pPr>
        <w:autoSpaceDE w:val="0"/>
        <w:jc w:val="both"/>
        <w:rPr>
          <w:rFonts w:asciiTheme="majorHAnsi" w:hAnsiTheme="majorHAnsi"/>
        </w:rPr>
      </w:pPr>
      <w:r>
        <w:rPr>
          <w:rFonts w:asciiTheme="majorHAnsi" w:eastAsia="Times New Roman" w:hAnsiTheme="majorHAnsi"/>
          <w:bCs/>
          <w:iCs/>
          <w:lang w:eastAsia="bg-BG"/>
        </w:rPr>
        <w:t>Приложение № 4</w:t>
      </w:r>
      <w:r w:rsidR="00142D7D" w:rsidRPr="007E7D0B">
        <w:rPr>
          <w:rFonts w:asciiTheme="majorHAnsi" w:eastAsia="Times New Roman" w:hAnsiTheme="majorHAnsi"/>
          <w:bCs/>
          <w:iCs/>
          <w:lang w:eastAsia="bg-BG"/>
        </w:rPr>
        <w:t xml:space="preserve"> – Договор за прехвърляне на изключителни права върху Системата  </w:t>
      </w:r>
      <w:r w:rsidR="00142D7D" w:rsidRPr="007E7D0B">
        <w:rPr>
          <w:rFonts w:asciiTheme="majorHAnsi" w:eastAsia="Times New Roman" w:hAnsiTheme="majorHAnsi"/>
          <w:bCs/>
          <w:iCs/>
          <w:lang w:eastAsia="bg-BG"/>
        </w:rPr>
        <w:tab/>
      </w:r>
      <w:r w:rsidR="00142D7D" w:rsidRPr="007E7D0B">
        <w:rPr>
          <w:rFonts w:asciiTheme="majorHAnsi" w:eastAsia="Times New Roman" w:hAnsiTheme="majorHAnsi"/>
          <w:bCs/>
          <w:iCs/>
          <w:lang w:eastAsia="bg-BG"/>
        </w:rPr>
        <w:tab/>
        <w:t xml:space="preserve">           към ИЗПЪЛНИТЕЛЯ;</w:t>
      </w:r>
    </w:p>
    <w:p w:rsidR="00142D7D" w:rsidRPr="007E7D0B" w:rsidRDefault="00145B31" w:rsidP="00FC7066">
      <w:pPr>
        <w:autoSpaceDE w:val="0"/>
        <w:jc w:val="both"/>
        <w:rPr>
          <w:rFonts w:asciiTheme="majorHAnsi" w:hAnsiTheme="majorHAnsi"/>
        </w:rPr>
      </w:pPr>
      <w:r>
        <w:rPr>
          <w:rFonts w:asciiTheme="majorHAnsi" w:eastAsia="Times New Roman" w:hAnsiTheme="majorHAnsi"/>
          <w:bCs/>
          <w:iCs/>
          <w:lang w:eastAsia="bg-BG"/>
        </w:rPr>
        <w:t>Приложение № 5</w:t>
      </w:r>
      <w:r w:rsidR="00142D7D" w:rsidRPr="007E7D0B">
        <w:rPr>
          <w:rFonts w:asciiTheme="majorHAnsi" w:eastAsia="Times New Roman" w:hAnsiTheme="majorHAnsi"/>
          <w:bCs/>
          <w:iCs/>
          <w:lang w:eastAsia="bg-BG"/>
        </w:rPr>
        <w:t xml:space="preserve"> –  Оторизационно писмо ;</w:t>
      </w:r>
    </w:p>
    <w:p w:rsidR="00142D7D" w:rsidRDefault="00145B31" w:rsidP="00FC7066">
      <w:pPr>
        <w:autoSpaceDE w:val="0"/>
        <w:jc w:val="both"/>
        <w:rPr>
          <w:rFonts w:asciiTheme="majorHAnsi" w:eastAsia="Times New Roman" w:hAnsiTheme="majorHAnsi"/>
          <w:bCs/>
          <w:iCs/>
          <w:lang w:eastAsia="bg-BG"/>
        </w:rPr>
      </w:pPr>
      <w:r>
        <w:rPr>
          <w:rFonts w:asciiTheme="majorHAnsi" w:eastAsia="Times New Roman" w:hAnsiTheme="majorHAnsi"/>
          <w:bCs/>
          <w:iCs/>
          <w:lang w:eastAsia="bg-BG"/>
        </w:rPr>
        <w:t>Приложение № 6</w:t>
      </w:r>
      <w:r w:rsidR="00142D7D" w:rsidRPr="007E7D0B">
        <w:rPr>
          <w:rFonts w:asciiTheme="majorHAnsi" w:eastAsia="Times New Roman" w:hAnsiTheme="majorHAnsi"/>
          <w:bCs/>
          <w:iCs/>
          <w:lang w:eastAsia="bg-BG"/>
        </w:rPr>
        <w:t xml:space="preserve"> –  Декларация</w:t>
      </w:r>
      <w:r>
        <w:rPr>
          <w:rFonts w:asciiTheme="majorHAnsi" w:eastAsia="Times New Roman" w:hAnsiTheme="majorHAnsi"/>
          <w:bCs/>
          <w:iCs/>
          <w:lang w:eastAsia="bg-BG"/>
        </w:rPr>
        <w:t xml:space="preserve"> за изключителни права.</w:t>
      </w:r>
      <w:r w:rsidR="00142D7D" w:rsidRPr="007E7D0B">
        <w:rPr>
          <w:rFonts w:asciiTheme="majorHAnsi" w:eastAsia="Times New Roman" w:hAnsiTheme="majorHAnsi"/>
          <w:bCs/>
          <w:iCs/>
          <w:lang w:eastAsia="bg-BG"/>
        </w:rPr>
        <w:t>.</w:t>
      </w:r>
    </w:p>
    <w:p w:rsidR="004D653A" w:rsidRDefault="004D653A" w:rsidP="00FC7066">
      <w:pPr>
        <w:autoSpaceDE w:val="0"/>
        <w:jc w:val="both"/>
        <w:rPr>
          <w:rFonts w:asciiTheme="majorHAnsi" w:eastAsia="Times New Roman" w:hAnsiTheme="majorHAnsi"/>
          <w:bCs/>
          <w:iCs/>
          <w:lang w:eastAsia="bg-BG"/>
        </w:rPr>
      </w:pPr>
    </w:p>
    <w:p w:rsidR="004D653A" w:rsidRDefault="004D653A" w:rsidP="00FC7066">
      <w:pPr>
        <w:autoSpaceDE w:val="0"/>
        <w:jc w:val="both"/>
        <w:rPr>
          <w:rFonts w:asciiTheme="majorHAnsi" w:eastAsia="Times New Roman" w:hAnsiTheme="majorHAnsi"/>
          <w:bCs/>
          <w:iCs/>
          <w:lang w:eastAsia="bg-BG"/>
        </w:rPr>
      </w:pPr>
    </w:p>
    <w:p w:rsidR="004D653A" w:rsidRPr="007E7D0B" w:rsidRDefault="004D653A" w:rsidP="00FC7066">
      <w:pPr>
        <w:autoSpaceDE w:val="0"/>
        <w:jc w:val="both"/>
        <w:rPr>
          <w:rFonts w:asciiTheme="majorHAnsi" w:hAnsiTheme="majorHAnsi"/>
        </w:rPr>
      </w:pPr>
    </w:p>
    <w:p w:rsidR="00E27B8F" w:rsidRPr="00E06E31" w:rsidRDefault="00E27B8F" w:rsidP="00FC7066">
      <w:pPr>
        <w:jc w:val="both"/>
        <w:rPr>
          <w:rFonts w:asciiTheme="majorHAnsi" w:hAnsiTheme="majorHAnsi"/>
          <w:b/>
        </w:rPr>
      </w:pPr>
    </w:p>
    <w:p w:rsidR="00377494" w:rsidRPr="00377494" w:rsidRDefault="00377494" w:rsidP="00FC7066">
      <w:pPr>
        <w:overflowPunct/>
        <w:jc w:val="both"/>
        <w:rPr>
          <w:rFonts w:eastAsia="Times New Roman" w:cs="Times New Roman"/>
          <w:b/>
          <w:color w:val="auto"/>
          <w:lang w:eastAsia="en-US" w:bidi="ar-SA"/>
        </w:rPr>
      </w:pPr>
      <w:r w:rsidRPr="00377494">
        <w:rPr>
          <w:rFonts w:eastAsia="Times New Roman" w:cs="Times New Roman"/>
          <w:b/>
          <w:color w:val="auto"/>
          <w:lang w:eastAsia="en-US" w:bidi="ar-SA"/>
        </w:rPr>
        <w:t xml:space="preserve">УПЪЛНОМОЩЕН ВЪЗЛОЖИТЕЛ:  </w:t>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Pr>
          <w:rFonts w:eastAsia="Times New Roman" w:cs="Times New Roman"/>
          <w:b/>
          <w:color w:val="auto"/>
          <w:lang w:eastAsia="en-US" w:bidi="ar-SA"/>
        </w:rPr>
        <w:tab/>
      </w:r>
      <w:r>
        <w:rPr>
          <w:rFonts w:eastAsia="Times New Roman" w:cs="Times New Roman"/>
          <w:b/>
          <w:color w:val="auto"/>
          <w:lang w:eastAsia="en-US" w:bidi="ar-SA"/>
        </w:rPr>
        <w:tab/>
      </w:r>
      <w:r w:rsidRPr="00377494">
        <w:rPr>
          <w:rFonts w:eastAsia="Times New Roman" w:cs="Times New Roman"/>
          <w:b/>
          <w:color w:val="auto"/>
          <w:lang w:eastAsia="en-US" w:bidi="ar-SA"/>
        </w:rPr>
        <w:t>ИЗПЪЛНИТЕЛ:</w:t>
      </w:r>
    </w:p>
    <w:p w:rsidR="00377494" w:rsidRPr="00377494" w:rsidRDefault="00377494" w:rsidP="00FC7066">
      <w:pPr>
        <w:overflowPunct/>
        <w:jc w:val="both"/>
        <w:rPr>
          <w:rFonts w:eastAsia="Times New Roman" w:cs="All Times New Roman"/>
          <w:b/>
          <w:color w:val="auto"/>
          <w:lang w:eastAsia="en-US" w:bidi="ar-SA"/>
        </w:rPr>
      </w:pPr>
      <w:r w:rsidRPr="00377494">
        <w:rPr>
          <w:rFonts w:eastAsia="Times New Roman" w:cs="All Times New Roman"/>
          <w:b/>
          <w:color w:val="auto"/>
          <w:lang w:eastAsia="en-US" w:bidi="ar-SA"/>
        </w:rPr>
        <w:t xml:space="preserve">МАЯ АНДОНОВА-ГЕНОВА  </w:t>
      </w:r>
      <w:r w:rsidRPr="00377494">
        <w:rPr>
          <w:rFonts w:eastAsia="Times New Roman" w:cs="All Times New Roman"/>
          <w:b/>
          <w:color w:val="auto"/>
          <w:lang w:eastAsia="en-US" w:bidi="ar-SA"/>
        </w:rPr>
        <w:tab/>
      </w:r>
      <w:r w:rsidRPr="00377494">
        <w:rPr>
          <w:rFonts w:eastAsia="Times New Roman" w:cs="All Times New Roman"/>
          <w:b/>
          <w:color w:val="auto"/>
          <w:lang w:eastAsia="en-US" w:bidi="ar-SA"/>
        </w:rPr>
        <w:tab/>
      </w:r>
      <w:r w:rsidRPr="00377494">
        <w:rPr>
          <w:rFonts w:eastAsia="Times New Roman" w:cs="All Times New Roman"/>
          <w:b/>
          <w:color w:val="auto"/>
          <w:lang w:eastAsia="en-US" w:bidi="ar-SA"/>
        </w:rPr>
        <w:tab/>
      </w:r>
      <w:r w:rsidRPr="00377494">
        <w:rPr>
          <w:rFonts w:eastAsia="Times New Roman" w:cs="All Times New Roman"/>
          <w:b/>
          <w:color w:val="auto"/>
          <w:lang w:eastAsia="en-US" w:bidi="ar-SA"/>
        </w:rPr>
        <w:tab/>
      </w:r>
      <w:r w:rsidRPr="00377494">
        <w:rPr>
          <w:rFonts w:eastAsia="Times New Roman" w:cs="All Times New Roman"/>
          <w:b/>
          <w:color w:val="auto"/>
          <w:lang w:eastAsia="en-US" w:bidi="ar-SA"/>
        </w:rPr>
        <w:tab/>
      </w:r>
      <w:r>
        <w:rPr>
          <w:rFonts w:eastAsia="Times New Roman" w:cs="All Times New Roman"/>
          <w:b/>
          <w:color w:val="auto"/>
          <w:lang w:eastAsia="en-US" w:bidi="ar-SA"/>
        </w:rPr>
        <w:tab/>
      </w:r>
      <w:r>
        <w:rPr>
          <w:rFonts w:eastAsia="Times New Roman" w:cs="All Times New Roman"/>
          <w:b/>
          <w:color w:val="auto"/>
          <w:lang w:eastAsia="en-US" w:bidi="ar-SA"/>
        </w:rPr>
        <w:tab/>
      </w:r>
      <w:r>
        <w:rPr>
          <w:rFonts w:eastAsia="Times New Roman" w:cs="All Times New Roman"/>
          <w:b/>
          <w:color w:val="auto"/>
          <w:lang w:eastAsia="en-US" w:bidi="ar-SA"/>
        </w:rPr>
        <w:tab/>
        <w:t>НИКОЛАЙ АРСОВ</w:t>
      </w:r>
    </w:p>
    <w:p w:rsidR="00377494" w:rsidRPr="00377494" w:rsidRDefault="00377494" w:rsidP="00FC7066">
      <w:pPr>
        <w:overflowPunct/>
        <w:jc w:val="both"/>
        <w:rPr>
          <w:rFonts w:eastAsia="Times New Roman" w:cs="Times New Roman"/>
          <w:b/>
          <w:color w:val="auto"/>
          <w:lang w:eastAsia="en-US" w:bidi="ar-SA"/>
        </w:rPr>
      </w:pPr>
      <w:r w:rsidRPr="00377494">
        <w:rPr>
          <w:rFonts w:eastAsia="Times New Roman" w:cs="All Times New Roman"/>
          <w:b/>
          <w:color w:val="auto"/>
          <w:lang w:eastAsia="en-US" w:bidi="ar-SA"/>
        </w:rPr>
        <w:t>съгласно заповед N 95-00-390/21.09.2018 г.</w:t>
      </w:r>
      <w:r w:rsidRPr="00377494">
        <w:rPr>
          <w:rFonts w:eastAsia="Times New Roman" w:cs="All Times New Roman"/>
          <w:b/>
          <w:color w:val="auto"/>
          <w:lang w:eastAsia="en-US" w:bidi="ar-SA"/>
        </w:rPr>
        <w:tab/>
      </w:r>
      <w:r w:rsidRPr="00377494">
        <w:rPr>
          <w:rFonts w:eastAsia="Times New Roman" w:cs="Times New Roman"/>
          <w:b/>
          <w:color w:val="auto"/>
          <w:lang w:eastAsia="en-US" w:bidi="ar-SA"/>
        </w:rPr>
        <w:tab/>
      </w:r>
      <w:r>
        <w:rPr>
          <w:rFonts w:eastAsia="Times New Roman" w:cs="Times New Roman"/>
          <w:b/>
          <w:color w:val="auto"/>
          <w:lang w:eastAsia="en-US" w:bidi="ar-SA"/>
        </w:rPr>
        <w:tab/>
      </w:r>
      <w:r w:rsidRPr="00377494">
        <w:rPr>
          <w:rFonts w:eastAsia="Times New Roman" w:cs="Times New Roman"/>
          <w:b/>
          <w:color w:val="auto"/>
          <w:lang w:eastAsia="en-US" w:bidi="ar-SA"/>
        </w:rPr>
        <w:t>УПРАВИТЕЛ</w:t>
      </w:r>
      <w:r w:rsidRPr="00377494">
        <w:rPr>
          <w:rFonts w:eastAsia="Times New Roman" w:cs="Times New Roman"/>
          <w:b/>
          <w:color w:val="auto"/>
          <w:lang w:eastAsia="en-US" w:bidi="ar-SA"/>
        </w:rPr>
        <w:tab/>
      </w:r>
    </w:p>
    <w:p w:rsidR="00377494" w:rsidRPr="00377494" w:rsidRDefault="00377494" w:rsidP="00FC7066">
      <w:pPr>
        <w:overflowPunct/>
        <w:jc w:val="both"/>
        <w:rPr>
          <w:rFonts w:eastAsia="Times New Roman" w:cs="Times New Roman"/>
          <w:b/>
          <w:color w:val="auto"/>
          <w:lang w:eastAsia="en-US" w:bidi="ar-SA"/>
        </w:rPr>
      </w:pPr>
      <w:r w:rsidRPr="00377494">
        <w:rPr>
          <w:rFonts w:eastAsia="Times New Roman" w:cs="All Times New Roman"/>
          <w:b/>
          <w:color w:val="auto"/>
          <w:lang w:eastAsia="en-US" w:bidi="ar-SA"/>
        </w:rPr>
        <w:t>на министъра на външните работи</w:t>
      </w:r>
      <w:r w:rsidRPr="00377494">
        <w:rPr>
          <w:rFonts w:eastAsia="Times New Roman" w:cs="Times New Roman"/>
          <w:b/>
          <w:color w:val="auto"/>
          <w:lang w:eastAsia="en-US" w:bidi="ar-SA"/>
        </w:rPr>
        <w:t xml:space="preserve"> </w:t>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r>
      <w:r w:rsidRPr="00377494">
        <w:rPr>
          <w:rFonts w:eastAsia="Times New Roman" w:cs="Times New Roman"/>
          <w:b/>
          <w:color w:val="auto"/>
          <w:lang w:eastAsia="en-US" w:bidi="ar-SA"/>
        </w:rPr>
        <w:tab/>
        <w:t xml:space="preserve">                                                                                            </w:t>
      </w:r>
    </w:p>
    <w:p w:rsidR="004D653A" w:rsidRDefault="004D653A" w:rsidP="00FC7066">
      <w:pPr>
        <w:overflowPunct/>
        <w:jc w:val="both"/>
        <w:rPr>
          <w:rFonts w:eastAsia="Times New Roman" w:cs="Times New Roman"/>
          <w:b/>
          <w:color w:val="auto"/>
          <w:lang w:eastAsia="en-US" w:bidi="ar-SA"/>
        </w:rPr>
      </w:pPr>
    </w:p>
    <w:p w:rsidR="004D653A" w:rsidRDefault="004D653A" w:rsidP="00FC7066">
      <w:pPr>
        <w:overflowPunct/>
        <w:jc w:val="both"/>
        <w:rPr>
          <w:rFonts w:eastAsia="Times New Roman" w:cs="Times New Roman"/>
          <w:b/>
          <w:color w:val="auto"/>
          <w:lang w:eastAsia="en-US" w:bidi="ar-SA"/>
        </w:rPr>
      </w:pPr>
    </w:p>
    <w:p w:rsidR="004D653A" w:rsidRDefault="004D653A" w:rsidP="00FC7066">
      <w:pPr>
        <w:overflowPunct/>
        <w:jc w:val="both"/>
        <w:rPr>
          <w:rFonts w:eastAsia="Times New Roman" w:cs="Times New Roman"/>
          <w:b/>
          <w:color w:val="auto"/>
          <w:lang w:eastAsia="en-US" w:bidi="ar-SA"/>
        </w:rPr>
      </w:pPr>
    </w:p>
    <w:p w:rsidR="00377494" w:rsidRPr="00377494" w:rsidRDefault="00377494" w:rsidP="00FC7066">
      <w:pPr>
        <w:overflowPunct/>
        <w:jc w:val="both"/>
        <w:rPr>
          <w:rFonts w:eastAsia="Times New Roman" w:cs="Times New Roman"/>
          <w:color w:val="auto"/>
          <w:lang w:eastAsia="en-US" w:bidi="ar-SA"/>
        </w:rPr>
      </w:pPr>
      <w:r w:rsidRPr="00377494">
        <w:rPr>
          <w:rFonts w:eastAsia="Times New Roman" w:cs="Times New Roman"/>
          <w:b/>
          <w:color w:val="auto"/>
          <w:lang w:eastAsia="en-US" w:bidi="ar-SA"/>
        </w:rPr>
        <w:t>ГЛАВЕН СЧЕТОВОДИТЕЛ:</w:t>
      </w:r>
      <w:r w:rsidRPr="00377494">
        <w:rPr>
          <w:rFonts w:eastAsia="Times New Roman" w:cs="Times New Roman"/>
          <w:color w:val="auto"/>
          <w:lang w:eastAsia="en-US" w:bidi="ar-SA"/>
        </w:rPr>
        <w:t xml:space="preserve"> </w:t>
      </w:r>
      <w:r w:rsidRPr="00377494">
        <w:rPr>
          <w:rFonts w:eastAsia="Times New Roman" w:cs="Times New Roman"/>
          <w:color w:val="auto"/>
          <w:lang w:eastAsia="en-US" w:bidi="ar-SA"/>
        </w:rPr>
        <w:tab/>
      </w:r>
      <w:r w:rsidRPr="00377494">
        <w:rPr>
          <w:rFonts w:eastAsia="Times New Roman" w:cs="Times New Roman"/>
          <w:color w:val="auto"/>
          <w:lang w:eastAsia="en-US" w:bidi="ar-SA"/>
        </w:rPr>
        <w:tab/>
      </w:r>
      <w:r w:rsidRPr="00377494">
        <w:rPr>
          <w:rFonts w:eastAsia="Times New Roman" w:cs="Times New Roman"/>
          <w:color w:val="auto"/>
          <w:lang w:eastAsia="en-US" w:bidi="ar-SA"/>
        </w:rPr>
        <w:tab/>
      </w:r>
      <w:r w:rsidRPr="00377494">
        <w:rPr>
          <w:rFonts w:eastAsia="Times New Roman" w:cs="Times New Roman"/>
          <w:color w:val="auto"/>
          <w:lang w:eastAsia="en-US" w:bidi="ar-SA"/>
        </w:rPr>
        <w:tab/>
      </w:r>
    </w:p>
    <w:p w:rsidR="00377494" w:rsidRPr="00377494" w:rsidRDefault="00377494" w:rsidP="00FC7066">
      <w:pPr>
        <w:overflowPunct/>
        <w:jc w:val="both"/>
        <w:rPr>
          <w:rFonts w:eastAsia="Times New Roman" w:cs="Times New Roman"/>
          <w:b/>
          <w:color w:val="auto"/>
          <w:lang w:eastAsia="en-US" w:bidi="ar-SA"/>
        </w:rPr>
      </w:pPr>
      <w:r w:rsidRPr="00377494">
        <w:rPr>
          <w:rFonts w:eastAsia="Times New Roman" w:cs="Times New Roman"/>
          <w:b/>
          <w:color w:val="auto"/>
          <w:lang w:eastAsia="en-US" w:bidi="ar-SA"/>
        </w:rPr>
        <w:t>ИСКРА ГРИГОРОВА-ЗОРОВСКА</w:t>
      </w:r>
    </w:p>
    <w:p w:rsidR="00064B38" w:rsidRDefault="00064B38" w:rsidP="00FC7066">
      <w:pPr>
        <w:jc w:val="both"/>
        <w:rPr>
          <w:rFonts w:asciiTheme="majorHAnsi" w:hAnsiTheme="majorHAnsi"/>
        </w:rPr>
      </w:pPr>
    </w:p>
    <w:p w:rsidR="003F0A0D" w:rsidRDefault="003F0A0D" w:rsidP="00FC7066">
      <w:pPr>
        <w:jc w:val="both"/>
        <w:rPr>
          <w:rFonts w:asciiTheme="majorHAnsi" w:hAnsiTheme="majorHAnsi"/>
        </w:rPr>
      </w:pPr>
    </w:p>
    <w:p w:rsidR="003F0A0D" w:rsidRDefault="003F0A0D" w:rsidP="00FC7066">
      <w:pPr>
        <w:jc w:val="both"/>
        <w:rPr>
          <w:rFonts w:asciiTheme="majorHAnsi" w:hAnsiTheme="majorHAnsi"/>
        </w:rPr>
      </w:pPr>
    </w:p>
    <w:p w:rsidR="004D653A" w:rsidRDefault="004D653A" w:rsidP="00FC7066">
      <w:pPr>
        <w:jc w:val="both"/>
        <w:rPr>
          <w:rFonts w:asciiTheme="majorHAnsi" w:hAnsiTheme="majorHAnsi"/>
        </w:rPr>
      </w:pPr>
    </w:p>
    <w:p w:rsidR="004D653A" w:rsidRDefault="004D653A" w:rsidP="00FC7066">
      <w:pPr>
        <w:jc w:val="both"/>
        <w:rPr>
          <w:rFonts w:asciiTheme="majorHAnsi" w:hAnsiTheme="majorHAnsi"/>
        </w:rPr>
      </w:pPr>
    </w:p>
    <w:p w:rsidR="004D653A" w:rsidRDefault="004D653A" w:rsidP="00FC7066">
      <w:pPr>
        <w:jc w:val="both"/>
        <w:rPr>
          <w:rFonts w:asciiTheme="majorHAnsi" w:hAnsiTheme="majorHAnsi"/>
        </w:rPr>
      </w:pPr>
    </w:p>
    <w:p w:rsidR="004D653A" w:rsidRDefault="004D653A" w:rsidP="00FC7066">
      <w:pPr>
        <w:jc w:val="both"/>
        <w:rPr>
          <w:rFonts w:asciiTheme="majorHAnsi" w:hAnsiTheme="majorHAnsi"/>
        </w:rPr>
      </w:pPr>
    </w:p>
    <w:p w:rsidR="004D653A" w:rsidRDefault="004D653A" w:rsidP="00FC7066">
      <w:pPr>
        <w:jc w:val="both"/>
        <w:rPr>
          <w:rFonts w:asciiTheme="majorHAnsi" w:hAnsiTheme="majorHAnsi"/>
        </w:rPr>
      </w:pPr>
    </w:p>
    <w:p w:rsidR="004D653A" w:rsidRDefault="004D653A" w:rsidP="00FC7066">
      <w:pPr>
        <w:jc w:val="both"/>
        <w:rPr>
          <w:rFonts w:asciiTheme="majorHAnsi" w:hAnsiTheme="majorHAnsi"/>
        </w:rPr>
      </w:pPr>
    </w:p>
    <w:p w:rsidR="004D653A" w:rsidRDefault="004D653A" w:rsidP="00FC7066">
      <w:pPr>
        <w:jc w:val="both"/>
        <w:rPr>
          <w:rFonts w:asciiTheme="majorHAnsi" w:hAnsiTheme="majorHAnsi"/>
        </w:rPr>
      </w:pPr>
    </w:p>
    <w:p w:rsidR="004D653A" w:rsidRDefault="004D653A" w:rsidP="00FC7066">
      <w:pPr>
        <w:jc w:val="both"/>
        <w:rPr>
          <w:rFonts w:asciiTheme="majorHAnsi" w:hAnsiTheme="majorHAnsi"/>
        </w:rPr>
      </w:pPr>
    </w:p>
    <w:p w:rsidR="004D653A" w:rsidRDefault="004D653A" w:rsidP="00FC7066">
      <w:pPr>
        <w:jc w:val="both"/>
        <w:rPr>
          <w:rFonts w:asciiTheme="majorHAnsi" w:hAnsiTheme="majorHAnsi"/>
        </w:rPr>
      </w:pPr>
    </w:p>
    <w:sectPr w:rsidR="004D653A" w:rsidSect="00FC7066">
      <w:headerReference w:type="default" r:id="rId10"/>
      <w:footerReference w:type="default" r:id="rId11"/>
      <w:pgSz w:w="11906" w:h="16838"/>
      <w:pgMar w:top="1390" w:right="1133" w:bottom="851" w:left="1418" w:header="0" w:footer="1134"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AB" w:rsidRDefault="00A478AB" w:rsidP="00064B38">
      <w:r>
        <w:separator/>
      </w:r>
    </w:p>
  </w:endnote>
  <w:endnote w:type="continuationSeparator" w:id="0">
    <w:p w:rsidR="00A478AB" w:rsidRDefault="00A478AB" w:rsidP="0006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MS ??">
    <w:altName w:val="Yu Gothic"/>
    <w:charset w:val="80"/>
    <w:family w:val="auto"/>
    <w:pitch w:val="variable"/>
    <w:sig w:usb0="00000001" w:usb1="08070000" w:usb2="00000010" w:usb3="00000000" w:csb0="0002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atang">
    <w:altName w:val="№ЩЕБ"/>
    <w:panose1 w:val="02030600000101010101"/>
    <w:charset w:val="81"/>
    <w:family w:val="roman"/>
    <w:pitch w:val="variable"/>
    <w:sig w:usb0="B00002AF" w:usb1="69D77CFB" w:usb2="00000030" w:usb3="00000000" w:csb0="0008009F" w:csb1="00000000"/>
  </w:font>
  <w:font w:name="All Times New Roman">
    <w:altName w:val="Times New Roman"/>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B38" w:rsidRDefault="007D2919">
    <w:pPr>
      <w:pStyle w:val="Footer"/>
      <w:jc w:val="right"/>
    </w:pPr>
    <w:r>
      <w:t xml:space="preserve">стр. </w:t>
    </w:r>
    <w:r w:rsidR="005C0E5A">
      <w:fldChar w:fldCharType="begin"/>
    </w:r>
    <w:r>
      <w:instrText>PAGE</w:instrText>
    </w:r>
    <w:r w:rsidR="005C0E5A">
      <w:fldChar w:fldCharType="separate"/>
    </w:r>
    <w:r w:rsidR="00A478AB">
      <w:rPr>
        <w:noProof/>
      </w:rPr>
      <w:t>1</w:t>
    </w:r>
    <w:r w:rsidR="005C0E5A">
      <w:fldChar w:fldCharType="end"/>
    </w:r>
    <w:r>
      <w:t xml:space="preserve"> от </w:t>
    </w:r>
    <w:r w:rsidR="005C0E5A">
      <w:fldChar w:fldCharType="begin"/>
    </w:r>
    <w:r>
      <w:instrText>NUMPAGES</w:instrText>
    </w:r>
    <w:r w:rsidR="005C0E5A">
      <w:fldChar w:fldCharType="separate"/>
    </w:r>
    <w:r w:rsidR="00A478AB">
      <w:rPr>
        <w:noProof/>
      </w:rPr>
      <w:t>1</w:t>
    </w:r>
    <w:r w:rsidR="005C0E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AB" w:rsidRDefault="00A478AB" w:rsidP="00064B38">
      <w:r>
        <w:separator/>
      </w:r>
    </w:p>
  </w:footnote>
  <w:footnote w:type="continuationSeparator" w:id="0">
    <w:p w:rsidR="00A478AB" w:rsidRDefault="00A478AB" w:rsidP="0006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ECF" w:rsidRDefault="00E74ECF">
    <w:pPr>
      <w:pStyle w:val="Header"/>
      <w:rPr>
        <w:b/>
        <w:i/>
      </w:rPr>
    </w:pPr>
  </w:p>
  <w:p w:rsidR="00E74ECF" w:rsidRDefault="00E74ECF">
    <w:pPr>
      <w:pStyle w:val="Header"/>
      <w:rPr>
        <w:b/>
        <w:i/>
      </w:rPr>
    </w:pPr>
  </w:p>
  <w:p w:rsidR="00E74ECF" w:rsidRPr="00E74ECF" w:rsidRDefault="00E74ECF">
    <w:pPr>
      <w:pStyle w:val="Header"/>
      <w:rPr>
        <w:b/>
        <w:i/>
      </w:rPr>
    </w:pPr>
    <w:r w:rsidRPr="00E74ECF">
      <w:rPr>
        <w:b/>
        <w:i/>
      </w:rPr>
      <w:t>Проект!</w:t>
    </w:r>
    <w:r w:rsidRPr="00E74ECF">
      <w:rPr>
        <w:b/>
        <w:i/>
      </w:rPr>
      <w:tab/>
    </w:r>
    <w:r w:rsidRPr="00E74ECF">
      <w:rPr>
        <w:b/>
        <w:i/>
      </w:rPr>
      <w:tab/>
      <w:t>Образец №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2CBA"/>
    <w:multiLevelType w:val="hybridMultilevel"/>
    <w:tmpl w:val="296A33F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EE38A4"/>
    <w:multiLevelType w:val="hybridMultilevel"/>
    <w:tmpl w:val="422037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DC72E48"/>
    <w:multiLevelType w:val="hybridMultilevel"/>
    <w:tmpl w:val="9412E8BE"/>
    <w:lvl w:ilvl="0" w:tplc="C6E6F36E">
      <w:start w:val="1"/>
      <w:numFmt w:val="decimal"/>
      <w:lvlText w:val="%1."/>
      <w:lvlJc w:val="left"/>
      <w:pPr>
        <w:ind w:left="72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3" w15:restartNumberingAfterBreak="0">
    <w:nsid w:val="0ED240DB"/>
    <w:multiLevelType w:val="hybridMultilevel"/>
    <w:tmpl w:val="81040A9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19116BA"/>
    <w:multiLevelType w:val="hybridMultilevel"/>
    <w:tmpl w:val="400A0C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1A4763F"/>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A30474"/>
    <w:multiLevelType w:val="hybridMultilevel"/>
    <w:tmpl w:val="B664A846"/>
    <w:lvl w:ilvl="0" w:tplc="1F94EB96">
      <w:start w:val="1"/>
      <w:numFmt w:val="decimal"/>
      <w:lvlText w:val="(%1)"/>
      <w:lvlJc w:val="left"/>
      <w:pPr>
        <w:ind w:left="774" w:hanging="360"/>
      </w:pPr>
      <w:rPr>
        <w:rFonts w:hint="default"/>
        <w:b/>
      </w:rPr>
    </w:lvl>
    <w:lvl w:ilvl="1" w:tplc="04020019" w:tentative="1">
      <w:start w:val="1"/>
      <w:numFmt w:val="lowerLetter"/>
      <w:lvlText w:val="%2."/>
      <w:lvlJc w:val="left"/>
      <w:pPr>
        <w:ind w:left="1494" w:hanging="360"/>
      </w:pPr>
    </w:lvl>
    <w:lvl w:ilvl="2" w:tplc="0402001B" w:tentative="1">
      <w:start w:val="1"/>
      <w:numFmt w:val="lowerRoman"/>
      <w:lvlText w:val="%3."/>
      <w:lvlJc w:val="right"/>
      <w:pPr>
        <w:ind w:left="2214" w:hanging="180"/>
      </w:pPr>
    </w:lvl>
    <w:lvl w:ilvl="3" w:tplc="0402000F" w:tentative="1">
      <w:start w:val="1"/>
      <w:numFmt w:val="decimal"/>
      <w:lvlText w:val="%4."/>
      <w:lvlJc w:val="left"/>
      <w:pPr>
        <w:ind w:left="2934" w:hanging="360"/>
      </w:pPr>
    </w:lvl>
    <w:lvl w:ilvl="4" w:tplc="04020019" w:tentative="1">
      <w:start w:val="1"/>
      <w:numFmt w:val="lowerLetter"/>
      <w:lvlText w:val="%5."/>
      <w:lvlJc w:val="left"/>
      <w:pPr>
        <w:ind w:left="3654" w:hanging="360"/>
      </w:pPr>
    </w:lvl>
    <w:lvl w:ilvl="5" w:tplc="0402001B" w:tentative="1">
      <w:start w:val="1"/>
      <w:numFmt w:val="lowerRoman"/>
      <w:lvlText w:val="%6."/>
      <w:lvlJc w:val="right"/>
      <w:pPr>
        <w:ind w:left="4374" w:hanging="180"/>
      </w:pPr>
    </w:lvl>
    <w:lvl w:ilvl="6" w:tplc="0402000F" w:tentative="1">
      <w:start w:val="1"/>
      <w:numFmt w:val="decimal"/>
      <w:lvlText w:val="%7."/>
      <w:lvlJc w:val="left"/>
      <w:pPr>
        <w:ind w:left="5094" w:hanging="360"/>
      </w:pPr>
    </w:lvl>
    <w:lvl w:ilvl="7" w:tplc="04020019" w:tentative="1">
      <w:start w:val="1"/>
      <w:numFmt w:val="lowerLetter"/>
      <w:lvlText w:val="%8."/>
      <w:lvlJc w:val="left"/>
      <w:pPr>
        <w:ind w:left="5814" w:hanging="360"/>
      </w:pPr>
    </w:lvl>
    <w:lvl w:ilvl="8" w:tplc="0402001B" w:tentative="1">
      <w:start w:val="1"/>
      <w:numFmt w:val="lowerRoman"/>
      <w:lvlText w:val="%9."/>
      <w:lvlJc w:val="right"/>
      <w:pPr>
        <w:ind w:left="6534" w:hanging="180"/>
      </w:pPr>
    </w:lvl>
  </w:abstractNum>
  <w:abstractNum w:abstractNumId="7" w15:restartNumberingAfterBreak="0">
    <w:nsid w:val="1BF95CA4"/>
    <w:multiLevelType w:val="hybridMultilevel"/>
    <w:tmpl w:val="AF221FB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0696475"/>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EA50AE"/>
    <w:multiLevelType w:val="hybridMultilevel"/>
    <w:tmpl w:val="E62E23CC"/>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2026C4"/>
    <w:multiLevelType w:val="hybridMultilevel"/>
    <w:tmpl w:val="BDB8BA3A"/>
    <w:lvl w:ilvl="0" w:tplc="3BEE873E">
      <w:start w:val="1"/>
      <w:numFmt w:val="decimal"/>
      <w:lvlText w:val="(%1)"/>
      <w:lvlJc w:val="left"/>
      <w:pPr>
        <w:ind w:left="1174" w:hanging="465"/>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36F40041"/>
    <w:multiLevelType w:val="hybridMultilevel"/>
    <w:tmpl w:val="FA82D1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A70167D"/>
    <w:multiLevelType w:val="hybridMultilevel"/>
    <w:tmpl w:val="3166A6A8"/>
    <w:lvl w:ilvl="0" w:tplc="0402000F">
      <w:start w:val="1"/>
      <w:numFmt w:val="decimal"/>
      <w:pStyle w:val="Heading2"/>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F124A7A"/>
    <w:multiLevelType w:val="hybridMultilevel"/>
    <w:tmpl w:val="7D9C6EE8"/>
    <w:lvl w:ilvl="0" w:tplc="C6E6F36E">
      <w:start w:val="1"/>
      <w:numFmt w:val="decimal"/>
      <w:lvlText w:val="%1."/>
      <w:lvlJc w:val="left"/>
      <w:pPr>
        <w:ind w:left="540" w:hanging="360"/>
      </w:pPr>
      <w:rPr>
        <w:rFonts w:hint="default"/>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4"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8C1D31"/>
    <w:multiLevelType w:val="hybridMultilevel"/>
    <w:tmpl w:val="9C1E9C3C"/>
    <w:lvl w:ilvl="0" w:tplc="712C0808">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6" w15:restartNumberingAfterBreak="0">
    <w:nsid w:val="6B0A2099"/>
    <w:multiLevelType w:val="hybridMultilevel"/>
    <w:tmpl w:val="AD948D18"/>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DB927BD"/>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6C1E96"/>
    <w:multiLevelType w:val="hybridMultilevel"/>
    <w:tmpl w:val="56E6414E"/>
    <w:lvl w:ilvl="0" w:tplc="DCE0237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1366570"/>
    <w:multiLevelType w:val="hybridMultilevel"/>
    <w:tmpl w:val="2222C02C"/>
    <w:lvl w:ilvl="0" w:tplc="4F12BEFA">
      <w:start w:val="1"/>
      <w:numFmt w:val="decimal"/>
      <w:lvlText w:val="%1."/>
      <w:lvlJc w:val="left"/>
      <w:pPr>
        <w:ind w:left="810" w:hanging="45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3677655"/>
    <w:multiLevelType w:val="hybridMultilevel"/>
    <w:tmpl w:val="DEA8511A"/>
    <w:lvl w:ilvl="0" w:tplc="EA0425B4">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8651CD8"/>
    <w:multiLevelType w:val="hybridMultilevel"/>
    <w:tmpl w:val="D82486AC"/>
    <w:lvl w:ilvl="0" w:tplc="838C1520">
      <w:start w:val="1"/>
      <w:numFmt w:val="upperRoman"/>
      <w:lvlText w:val="%1."/>
      <w:lvlJc w:val="left"/>
      <w:pPr>
        <w:ind w:left="3414"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BAB337D"/>
    <w:multiLevelType w:val="hybridMultilevel"/>
    <w:tmpl w:val="D11A6604"/>
    <w:lvl w:ilvl="0" w:tplc="0402000F">
      <w:start w:val="1"/>
      <w:numFmt w:val="decimal"/>
      <w:lvlText w:val="%1."/>
      <w:lvlJc w:val="left"/>
      <w:pPr>
        <w:ind w:left="108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21"/>
  </w:num>
  <w:num w:numId="5">
    <w:abstractNumId w:val="1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
  </w:num>
  <w:num w:numId="9">
    <w:abstractNumId w:val="1"/>
  </w:num>
  <w:num w:numId="10">
    <w:abstractNumId w:val="17"/>
  </w:num>
  <w:num w:numId="11">
    <w:abstractNumId w:val="7"/>
  </w:num>
  <w:num w:numId="12">
    <w:abstractNumId w:val="4"/>
  </w:num>
  <w:num w:numId="13">
    <w:abstractNumId w:val="11"/>
  </w:num>
  <w:num w:numId="14">
    <w:abstractNumId w:val="19"/>
  </w:num>
  <w:num w:numId="15">
    <w:abstractNumId w:val="0"/>
  </w:num>
  <w:num w:numId="16">
    <w:abstractNumId w:val="5"/>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6"/>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5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38"/>
    <w:rsid w:val="00016E10"/>
    <w:rsid w:val="000213A4"/>
    <w:rsid w:val="0004179E"/>
    <w:rsid w:val="0004202A"/>
    <w:rsid w:val="0006303C"/>
    <w:rsid w:val="00064B38"/>
    <w:rsid w:val="00075879"/>
    <w:rsid w:val="000C557B"/>
    <w:rsid w:val="000C5BA2"/>
    <w:rsid w:val="000C6A69"/>
    <w:rsid w:val="000C6CF0"/>
    <w:rsid w:val="000D0B71"/>
    <w:rsid w:val="001077DD"/>
    <w:rsid w:val="00114005"/>
    <w:rsid w:val="001212D2"/>
    <w:rsid w:val="00123801"/>
    <w:rsid w:val="001245A7"/>
    <w:rsid w:val="00130EF4"/>
    <w:rsid w:val="001364C7"/>
    <w:rsid w:val="00142D7D"/>
    <w:rsid w:val="00142F0F"/>
    <w:rsid w:val="00145B31"/>
    <w:rsid w:val="0015461D"/>
    <w:rsid w:val="00156CE1"/>
    <w:rsid w:val="0017087F"/>
    <w:rsid w:val="00190C33"/>
    <w:rsid w:val="00191A84"/>
    <w:rsid w:val="001966A9"/>
    <w:rsid w:val="001A7D62"/>
    <w:rsid w:val="001B44BC"/>
    <w:rsid w:val="001B6572"/>
    <w:rsid w:val="001D12CE"/>
    <w:rsid w:val="001E1A33"/>
    <w:rsid w:val="00204310"/>
    <w:rsid w:val="00215B2D"/>
    <w:rsid w:val="00266449"/>
    <w:rsid w:val="002873A6"/>
    <w:rsid w:val="002B1A4D"/>
    <w:rsid w:val="002B5406"/>
    <w:rsid w:val="002C4CC0"/>
    <w:rsid w:val="002D32DE"/>
    <w:rsid w:val="002E5E59"/>
    <w:rsid w:val="003122CA"/>
    <w:rsid w:val="00312982"/>
    <w:rsid w:val="00351FF7"/>
    <w:rsid w:val="003569C6"/>
    <w:rsid w:val="00377494"/>
    <w:rsid w:val="003B3E7D"/>
    <w:rsid w:val="003C32A4"/>
    <w:rsid w:val="003C511D"/>
    <w:rsid w:val="003E052D"/>
    <w:rsid w:val="003F0A0D"/>
    <w:rsid w:val="003F166D"/>
    <w:rsid w:val="00406B56"/>
    <w:rsid w:val="004120CE"/>
    <w:rsid w:val="00420580"/>
    <w:rsid w:val="00421AB4"/>
    <w:rsid w:val="0043505E"/>
    <w:rsid w:val="00452827"/>
    <w:rsid w:val="00457DC4"/>
    <w:rsid w:val="00465EFD"/>
    <w:rsid w:val="00483C4D"/>
    <w:rsid w:val="004A1FE7"/>
    <w:rsid w:val="004B4E03"/>
    <w:rsid w:val="004D653A"/>
    <w:rsid w:val="004F5085"/>
    <w:rsid w:val="0054119C"/>
    <w:rsid w:val="00546D3D"/>
    <w:rsid w:val="00592122"/>
    <w:rsid w:val="005B31B0"/>
    <w:rsid w:val="005C0E5A"/>
    <w:rsid w:val="005C143E"/>
    <w:rsid w:val="005E4E1F"/>
    <w:rsid w:val="005E718A"/>
    <w:rsid w:val="005E7A7D"/>
    <w:rsid w:val="005F35B1"/>
    <w:rsid w:val="00601BC4"/>
    <w:rsid w:val="0061516A"/>
    <w:rsid w:val="006242BC"/>
    <w:rsid w:val="00645C99"/>
    <w:rsid w:val="00680A49"/>
    <w:rsid w:val="00695D7E"/>
    <w:rsid w:val="006A6F48"/>
    <w:rsid w:val="006B013E"/>
    <w:rsid w:val="006B43ED"/>
    <w:rsid w:val="006E24E0"/>
    <w:rsid w:val="006F246B"/>
    <w:rsid w:val="006F7229"/>
    <w:rsid w:val="007100C9"/>
    <w:rsid w:val="00717BB7"/>
    <w:rsid w:val="00772819"/>
    <w:rsid w:val="00772F6D"/>
    <w:rsid w:val="007867C7"/>
    <w:rsid w:val="0079219C"/>
    <w:rsid w:val="0079470C"/>
    <w:rsid w:val="0079766F"/>
    <w:rsid w:val="007C3767"/>
    <w:rsid w:val="007C5247"/>
    <w:rsid w:val="007D2919"/>
    <w:rsid w:val="007E3EA8"/>
    <w:rsid w:val="007F33F2"/>
    <w:rsid w:val="00803507"/>
    <w:rsid w:val="008065CD"/>
    <w:rsid w:val="0083226C"/>
    <w:rsid w:val="00856E2F"/>
    <w:rsid w:val="00857BAC"/>
    <w:rsid w:val="00880629"/>
    <w:rsid w:val="00884C9B"/>
    <w:rsid w:val="0089228B"/>
    <w:rsid w:val="00896F82"/>
    <w:rsid w:val="008C1B78"/>
    <w:rsid w:val="008C7065"/>
    <w:rsid w:val="00900CB0"/>
    <w:rsid w:val="00901D0E"/>
    <w:rsid w:val="00923F94"/>
    <w:rsid w:val="0094240F"/>
    <w:rsid w:val="00967D99"/>
    <w:rsid w:val="009701D2"/>
    <w:rsid w:val="00973028"/>
    <w:rsid w:val="00976C27"/>
    <w:rsid w:val="00977CC6"/>
    <w:rsid w:val="009824C1"/>
    <w:rsid w:val="00993CF8"/>
    <w:rsid w:val="009B1CF0"/>
    <w:rsid w:val="009C17E0"/>
    <w:rsid w:val="009C1D01"/>
    <w:rsid w:val="009E6B68"/>
    <w:rsid w:val="009F3B80"/>
    <w:rsid w:val="009F4CDE"/>
    <w:rsid w:val="00A01D0A"/>
    <w:rsid w:val="00A13988"/>
    <w:rsid w:val="00A146A2"/>
    <w:rsid w:val="00A16DD8"/>
    <w:rsid w:val="00A24A9D"/>
    <w:rsid w:val="00A35DCA"/>
    <w:rsid w:val="00A478AB"/>
    <w:rsid w:val="00A63AE0"/>
    <w:rsid w:val="00A650FE"/>
    <w:rsid w:val="00A70D1C"/>
    <w:rsid w:val="00A76F15"/>
    <w:rsid w:val="00A87F56"/>
    <w:rsid w:val="00AA71A1"/>
    <w:rsid w:val="00AD75A0"/>
    <w:rsid w:val="00AE6229"/>
    <w:rsid w:val="00AF01D9"/>
    <w:rsid w:val="00B17A57"/>
    <w:rsid w:val="00B20AAB"/>
    <w:rsid w:val="00B20CBD"/>
    <w:rsid w:val="00B3608E"/>
    <w:rsid w:val="00B3745B"/>
    <w:rsid w:val="00B503AD"/>
    <w:rsid w:val="00B72BAD"/>
    <w:rsid w:val="00B86345"/>
    <w:rsid w:val="00B93CDC"/>
    <w:rsid w:val="00BB3482"/>
    <w:rsid w:val="00BB4CC2"/>
    <w:rsid w:val="00BD0446"/>
    <w:rsid w:val="00BD534B"/>
    <w:rsid w:val="00BE5101"/>
    <w:rsid w:val="00BF7E67"/>
    <w:rsid w:val="00C06391"/>
    <w:rsid w:val="00C13CA0"/>
    <w:rsid w:val="00C46935"/>
    <w:rsid w:val="00C61D6B"/>
    <w:rsid w:val="00C72108"/>
    <w:rsid w:val="00C730E3"/>
    <w:rsid w:val="00C860F4"/>
    <w:rsid w:val="00C8625B"/>
    <w:rsid w:val="00CD514C"/>
    <w:rsid w:val="00D00ACC"/>
    <w:rsid w:val="00D06B63"/>
    <w:rsid w:val="00D06CD5"/>
    <w:rsid w:val="00D1042D"/>
    <w:rsid w:val="00D10768"/>
    <w:rsid w:val="00D124B7"/>
    <w:rsid w:val="00D17CA8"/>
    <w:rsid w:val="00D2791A"/>
    <w:rsid w:val="00D34C54"/>
    <w:rsid w:val="00D51293"/>
    <w:rsid w:val="00D5594E"/>
    <w:rsid w:val="00D743A2"/>
    <w:rsid w:val="00D75156"/>
    <w:rsid w:val="00DA7845"/>
    <w:rsid w:val="00DB2DBC"/>
    <w:rsid w:val="00DC2D3C"/>
    <w:rsid w:val="00DC51BF"/>
    <w:rsid w:val="00DE5B9C"/>
    <w:rsid w:val="00E04B9B"/>
    <w:rsid w:val="00E05CBC"/>
    <w:rsid w:val="00E06E31"/>
    <w:rsid w:val="00E07B0B"/>
    <w:rsid w:val="00E109CF"/>
    <w:rsid w:val="00E21808"/>
    <w:rsid w:val="00E24913"/>
    <w:rsid w:val="00E26590"/>
    <w:rsid w:val="00E27B8F"/>
    <w:rsid w:val="00E36BB7"/>
    <w:rsid w:val="00E377FF"/>
    <w:rsid w:val="00E65C16"/>
    <w:rsid w:val="00E74ECF"/>
    <w:rsid w:val="00E77230"/>
    <w:rsid w:val="00E80A15"/>
    <w:rsid w:val="00E924F0"/>
    <w:rsid w:val="00EA3FAD"/>
    <w:rsid w:val="00EA58E0"/>
    <w:rsid w:val="00EE1ED5"/>
    <w:rsid w:val="00EE3059"/>
    <w:rsid w:val="00EE3BE7"/>
    <w:rsid w:val="00F20634"/>
    <w:rsid w:val="00F214D0"/>
    <w:rsid w:val="00F22ED8"/>
    <w:rsid w:val="00F23221"/>
    <w:rsid w:val="00F35E83"/>
    <w:rsid w:val="00F55E87"/>
    <w:rsid w:val="00F72613"/>
    <w:rsid w:val="00F77D60"/>
    <w:rsid w:val="00F8202D"/>
    <w:rsid w:val="00F820E3"/>
    <w:rsid w:val="00FA3EA4"/>
    <w:rsid w:val="00FC7066"/>
    <w:rsid w:val="00FD5F7B"/>
    <w:rsid w:val="00FD72B1"/>
    <w:rsid w:val="00FD7315"/>
    <w:rsid w:val="00FD7353"/>
    <w:rsid w:val="00FE3B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F2101"/>
  <w15:docId w15:val="{CE9EC4AC-B004-48E0-AA15-0C71A512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Arial" w:hAnsi="Cambria" w:cs="Noto Sans Devanagari"/>
        <w:szCs w:val="24"/>
        <w:lang w:val="bg-BG"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A57"/>
    <w:pPr>
      <w:overflowPunct w:val="0"/>
    </w:pPr>
    <w:rPr>
      <w:color w:val="00000A"/>
      <w:sz w:val="24"/>
    </w:rPr>
  </w:style>
  <w:style w:type="paragraph" w:styleId="Heading2">
    <w:name w:val="heading 2"/>
    <w:basedOn w:val="Normal"/>
    <w:next w:val="BodyText"/>
    <w:link w:val="Heading2Char"/>
    <w:qFormat/>
    <w:rsid w:val="00DC2D3C"/>
    <w:pPr>
      <w:keepNext/>
      <w:widowControl w:val="0"/>
      <w:numPr>
        <w:numId w:val="3"/>
      </w:numPr>
      <w:suppressAutoHyphens/>
      <w:overflowPunct/>
      <w:spacing w:before="181" w:after="176"/>
      <w:jc w:val="center"/>
      <w:outlineLvl w:val="1"/>
    </w:pPr>
    <w:rPr>
      <w:rFonts w:ascii="Verdana" w:eastAsia="Lucida Sans Unicode" w:hAnsi="Verdana" w:cs="Tahoma"/>
      <w:b/>
      <w:bCs/>
      <w:iCs/>
      <w:color w:val="auto"/>
      <w:sz w:val="28"/>
      <w:szCs w:val="28"/>
      <w:lang w:eastAsia="bg-B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064B38"/>
    <w:pPr>
      <w:keepNext/>
      <w:spacing w:before="240" w:after="120"/>
    </w:pPr>
    <w:rPr>
      <w:sz w:val="28"/>
      <w:szCs w:val="28"/>
    </w:rPr>
  </w:style>
  <w:style w:type="paragraph" w:styleId="BodyText">
    <w:name w:val="Body Text"/>
    <w:basedOn w:val="Normal"/>
    <w:rsid w:val="00064B38"/>
    <w:pPr>
      <w:spacing w:after="140" w:line="288" w:lineRule="auto"/>
    </w:pPr>
  </w:style>
  <w:style w:type="paragraph" w:styleId="List">
    <w:name w:val="List"/>
    <w:basedOn w:val="BodyText"/>
    <w:rsid w:val="00064B38"/>
  </w:style>
  <w:style w:type="paragraph" w:styleId="Caption">
    <w:name w:val="caption"/>
    <w:basedOn w:val="Normal"/>
    <w:qFormat/>
    <w:rsid w:val="00064B38"/>
    <w:pPr>
      <w:suppressLineNumbers/>
      <w:spacing w:before="120" w:after="120"/>
    </w:pPr>
    <w:rPr>
      <w:i/>
      <w:iCs/>
    </w:rPr>
  </w:style>
  <w:style w:type="paragraph" w:customStyle="1" w:styleId="Index">
    <w:name w:val="Index"/>
    <w:basedOn w:val="Normal"/>
    <w:qFormat/>
    <w:rsid w:val="00064B38"/>
    <w:pPr>
      <w:suppressLineNumbers/>
    </w:pPr>
  </w:style>
  <w:style w:type="paragraph" w:customStyle="1" w:styleId="C1-Paragraph">
    <w:name w:val="C1-Paragraph"/>
    <w:qFormat/>
    <w:rsid w:val="00064B38"/>
    <w:pPr>
      <w:keepLines/>
      <w:widowControl w:val="0"/>
      <w:overflowPunct w:val="0"/>
      <w:snapToGrid w:val="0"/>
      <w:spacing w:after="170" w:line="264" w:lineRule="auto"/>
      <w:jc w:val="both"/>
    </w:pPr>
    <w:rPr>
      <w:color w:val="00000A"/>
      <w:spacing w:val="2"/>
      <w:sz w:val="24"/>
    </w:rPr>
  </w:style>
  <w:style w:type="paragraph" w:customStyle="1" w:styleId="C2-CondensedParagraph">
    <w:name w:val="C2-CondensedParagraph"/>
    <w:qFormat/>
    <w:rsid w:val="00064B38"/>
    <w:pPr>
      <w:keepLines/>
      <w:widowControl w:val="0"/>
      <w:overflowPunct w:val="0"/>
      <w:snapToGrid w:val="0"/>
      <w:spacing w:after="57" w:line="264" w:lineRule="auto"/>
      <w:jc w:val="both"/>
    </w:pPr>
    <w:rPr>
      <w:color w:val="00000A"/>
      <w:spacing w:val="2"/>
      <w:sz w:val="24"/>
    </w:rPr>
  </w:style>
  <w:style w:type="paragraph" w:customStyle="1" w:styleId="C3-ExtendedParagraph">
    <w:name w:val="C3-ExtendedParagraph"/>
    <w:qFormat/>
    <w:rsid w:val="00064B38"/>
    <w:pPr>
      <w:keepLines/>
      <w:widowControl w:val="0"/>
      <w:overflowPunct w:val="0"/>
      <w:snapToGrid w:val="0"/>
      <w:spacing w:after="340" w:line="264" w:lineRule="auto"/>
      <w:jc w:val="both"/>
    </w:pPr>
    <w:rPr>
      <w:color w:val="00000A"/>
      <w:spacing w:val="2"/>
      <w:sz w:val="24"/>
    </w:rPr>
  </w:style>
  <w:style w:type="paragraph" w:customStyle="1" w:styleId="D1-Bullets">
    <w:name w:val="D1-Bullets"/>
    <w:qFormat/>
    <w:rsid w:val="00064B38"/>
    <w:pPr>
      <w:keepLines/>
      <w:widowControl w:val="0"/>
      <w:overflowPunct w:val="0"/>
      <w:snapToGrid w:val="0"/>
      <w:spacing w:after="170" w:line="264" w:lineRule="auto"/>
      <w:ind w:left="340" w:hanging="170"/>
      <w:jc w:val="both"/>
    </w:pPr>
    <w:rPr>
      <w:color w:val="00000A"/>
      <w:spacing w:val="2"/>
      <w:sz w:val="24"/>
    </w:rPr>
  </w:style>
  <w:style w:type="paragraph" w:customStyle="1" w:styleId="D2-Numbering">
    <w:name w:val="D2-Numbering"/>
    <w:qFormat/>
    <w:rsid w:val="00064B38"/>
    <w:pPr>
      <w:keepLines/>
      <w:widowControl w:val="0"/>
      <w:overflowPunct w:val="0"/>
      <w:snapToGrid w:val="0"/>
      <w:spacing w:after="170" w:line="264" w:lineRule="auto"/>
      <w:ind w:left="567" w:hanging="397"/>
      <w:jc w:val="both"/>
    </w:pPr>
    <w:rPr>
      <w:color w:val="00000A"/>
      <w:spacing w:val="2"/>
      <w:sz w:val="24"/>
    </w:rPr>
  </w:style>
  <w:style w:type="paragraph" w:customStyle="1" w:styleId="D3-NumberingBullets">
    <w:name w:val="D3-NumberingBullets"/>
    <w:qFormat/>
    <w:rsid w:val="00064B38"/>
    <w:pPr>
      <w:keepLines/>
      <w:widowControl w:val="0"/>
      <w:overflowPunct w:val="0"/>
      <w:snapToGrid w:val="0"/>
      <w:spacing w:after="170" w:line="264" w:lineRule="auto"/>
      <w:ind w:left="680" w:hanging="170"/>
      <w:jc w:val="both"/>
    </w:pPr>
    <w:rPr>
      <w:color w:val="00000A"/>
      <w:spacing w:val="2"/>
      <w:sz w:val="24"/>
    </w:rPr>
  </w:style>
  <w:style w:type="paragraph" w:customStyle="1" w:styleId="E1-Regards1">
    <w:name w:val="E1-Regards1"/>
    <w:qFormat/>
    <w:rsid w:val="00064B38"/>
    <w:pPr>
      <w:keepLines/>
      <w:widowControl w:val="0"/>
      <w:overflowPunct w:val="0"/>
      <w:snapToGrid w:val="0"/>
      <w:spacing w:after="737" w:line="264" w:lineRule="auto"/>
    </w:pPr>
    <w:rPr>
      <w:b/>
      <w:color w:val="00000A"/>
      <w:spacing w:val="2"/>
      <w:sz w:val="24"/>
    </w:rPr>
  </w:style>
  <w:style w:type="paragraph" w:customStyle="1" w:styleId="E2-Regards2">
    <w:name w:val="E2-Regards2"/>
    <w:qFormat/>
    <w:rsid w:val="00064B38"/>
    <w:pPr>
      <w:keepLines/>
      <w:widowControl w:val="0"/>
      <w:overflowPunct w:val="0"/>
      <w:snapToGrid w:val="0"/>
      <w:spacing w:after="170" w:line="264" w:lineRule="auto"/>
    </w:pPr>
    <w:rPr>
      <w:b/>
      <w:caps/>
      <w:color w:val="00000A"/>
      <w:spacing w:val="2"/>
      <w:sz w:val="24"/>
    </w:rPr>
  </w:style>
  <w:style w:type="paragraph" w:customStyle="1" w:styleId="E3-Regards3">
    <w:name w:val="E3-Regards3"/>
    <w:qFormat/>
    <w:rsid w:val="00064B38"/>
    <w:pPr>
      <w:keepLines/>
      <w:widowControl w:val="0"/>
      <w:overflowPunct w:val="0"/>
      <w:snapToGrid w:val="0"/>
      <w:spacing w:after="170" w:line="264" w:lineRule="auto"/>
    </w:pPr>
    <w:rPr>
      <w:i/>
      <w:color w:val="00000A"/>
      <w:spacing w:val="2"/>
      <w:sz w:val="24"/>
    </w:rPr>
  </w:style>
  <w:style w:type="paragraph" w:customStyle="1" w:styleId="A1-RegNo">
    <w:name w:val="A1-RegNo"/>
    <w:qFormat/>
    <w:rsid w:val="00064B38"/>
    <w:pPr>
      <w:keepLines/>
      <w:widowControl w:val="0"/>
      <w:overflowPunct w:val="0"/>
      <w:snapToGrid w:val="0"/>
      <w:spacing w:after="170" w:line="264" w:lineRule="auto"/>
      <w:jc w:val="right"/>
    </w:pPr>
    <w:rPr>
      <w:color w:val="00000A"/>
      <w:spacing w:val="2"/>
      <w:sz w:val="24"/>
    </w:rPr>
  </w:style>
  <w:style w:type="paragraph" w:customStyle="1" w:styleId="A2-To">
    <w:name w:val="A2-To"/>
    <w:qFormat/>
    <w:rsid w:val="00064B38"/>
    <w:pPr>
      <w:keepLines/>
      <w:widowControl w:val="0"/>
      <w:overflowPunct w:val="0"/>
      <w:snapToGrid w:val="0"/>
      <w:spacing w:after="170" w:line="264" w:lineRule="auto"/>
    </w:pPr>
    <w:rPr>
      <w:b/>
      <w:caps/>
      <w:color w:val="00000A"/>
      <w:spacing w:val="2"/>
      <w:sz w:val="24"/>
    </w:rPr>
  </w:style>
  <w:style w:type="paragraph" w:customStyle="1" w:styleId="A3-Subject">
    <w:name w:val="A3-Subject"/>
    <w:qFormat/>
    <w:rsid w:val="00064B38"/>
    <w:pPr>
      <w:keepLines/>
      <w:widowControl w:val="0"/>
      <w:overflowPunct w:val="0"/>
      <w:snapToGrid w:val="0"/>
      <w:spacing w:after="170" w:line="264" w:lineRule="auto"/>
      <w:jc w:val="both"/>
    </w:pPr>
    <w:rPr>
      <w:i/>
      <w:color w:val="00000A"/>
      <w:spacing w:val="2"/>
      <w:sz w:val="24"/>
    </w:rPr>
  </w:style>
  <w:style w:type="paragraph" w:customStyle="1" w:styleId="A4-Greeting">
    <w:name w:val="A4-Greeting"/>
    <w:qFormat/>
    <w:rsid w:val="00064B38"/>
    <w:pPr>
      <w:keepLines/>
      <w:widowControl w:val="0"/>
      <w:overflowPunct w:val="0"/>
      <w:snapToGrid w:val="0"/>
      <w:spacing w:after="170" w:line="264" w:lineRule="auto"/>
    </w:pPr>
    <w:rPr>
      <w:b/>
      <w:caps/>
      <w:color w:val="00000A"/>
      <w:spacing w:val="2"/>
      <w:sz w:val="24"/>
    </w:rPr>
  </w:style>
  <w:style w:type="paragraph" w:customStyle="1" w:styleId="B1-TitleBold">
    <w:name w:val="B1-TitleBold"/>
    <w:qFormat/>
    <w:rsid w:val="00064B38"/>
    <w:pPr>
      <w:keepLines/>
      <w:widowControl w:val="0"/>
      <w:overflowPunct w:val="0"/>
      <w:snapToGrid w:val="0"/>
      <w:spacing w:after="227" w:line="264" w:lineRule="auto"/>
      <w:jc w:val="center"/>
    </w:pPr>
    <w:rPr>
      <w:b/>
      <w:caps/>
      <w:color w:val="00000A"/>
      <w:spacing w:val="2"/>
      <w:sz w:val="24"/>
    </w:rPr>
  </w:style>
  <w:style w:type="paragraph" w:customStyle="1" w:styleId="B2-Title">
    <w:name w:val="B2-Title"/>
    <w:qFormat/>
    <w:rsid w:val="00064B38"/>
    <w:pPr>
      <w:keepLines/>
      <w:widowControl w:val="0"/>
      <w:overflowPunct w:val="0"/>
      <w:snapToGrid w:val="0"/>
      <w:spacing w:after="227" w:line="264" w:lineRule="auto"/>
      <w:jc w:val="center"/>
    </w:pPr>
    <w:rPr>
      <w:caps/>
      <w:color w:val="00000A"/>
      <w:spacing w:val="2"/>
      <w:sz w:val="24"/>
    </w:rPr>
  </w:style>
  <w:style w:type="paragraph" w:customStyle="1" w:styleId="B3-SubtitleBold">
    <w:name w:val="B3-SubtitleBold"/>
    <w:qFormat/>
    <w:rsid w:val="00064B38"/>
    <w:pPr>
      <w:keepLines/>
      <w:widowControl w:val="0"/>
      <w:overflowPunct w:val="0"/>
      <w:snapToGrid w:val="0"/>
      <w:spacing w:after="227" w:line="264" w:lineRule="auto"/>
    </w:pPr>
    <w:rPr>
      <w:b/>
      <w:color w:val="00000A"/>
      <w:spacing w:val="2"/>
      <w:sz w:val="24"/>
    </w:rPr>
  </w:style>
  <w:style w:type="paragraph" w:customStyle="1" w:styleId="B4-SubtitleCentered">
    <w:name w:val="B4-SubtitleCentered"/>
    <w:qFormat/>
    <w:rsid w:val="00064B38"/>
    <w:pPr>
      <w:keepLines/>
      <w:widowControl w:val="0"/>
      <w:overflowPunct w:val="0"/>
      <w:snapToGrid w:val="0"/>
      <w:spacing w:after="227" w:line="264" w:lineRule="auto"/>
      <w:jc w:val="center"/>
    </w:pPr>
    <w:rPr>
      <w:b/>
      <w:color w:val="00000A"/>
      <w:spacing w:val="2"/>
      <w:sz w:val="24"/>
    </w:rPr>
  </w:style>
  <w:style w:type="paragraph" w:styleId="Header">
    <w:name w:val="header"/>
    <w:basedOn w:val="Normal"/>
    <w:link w:val="HeaderChar"/>
    <w:uiPriority w:val="99"/>
    <w:rsid w:val="00064B38"/>
    <w:pPr>
      <w:suppressLineNumbers/>
      <w:tabs>
        <w:tab w:val="center" w:pos="4677"/>
        <w:tab w:val="right" w:pos="9355"/>
      </w:tabs>
    </w:pPr>
  </w:style>
  <w:style w:type="paragraph" w:styleId="Footer">
    <w:name w:val="footer"/>
    <w:basedOn w:val="Normal"/>
    <w:rsid w:val="00064B38"/>
    <w:pPr>
      <w:suppressLineNumbers/>
      <w:tabs>
        <w:tab w:val="center" w:pos="4677"/>
        <w:tab w:val="right" w:pos="9355"/>
      </w:tabs>
    </w:pPr>
  </w:style>
  <w:style w:type="paragraph" w:styleId="Title">
    <w:name w:val="Title"/>
    <w:basedOn w:val="Normal"/>
    <w:link w:val="TitleChar"/>
    <w:qFormat/>
    <w:rsid w:val="00D06CD5"/>
    <w:pPr>
      <w:overflowPunct/>
      <w:spacing w:line="336" w:lineRule="auto"/>
      <w:jc w:val="center"/>
    </w:pPr>
    <w:rPr>
      <w:rFonts w:ascii="Arial" w:eastAsia="Times New Roman" w:hAnsi="Arial" w:cs="Times New Roman"/>
      <w:color w:val="auto"/>
      <w:sz w:val="28"/>
      <w:szCs w:val="20"/>
      <w:lang w:eastAsia="en-US" w:bidi="ar-SA"/>
    </w:rPr>
  </w:style>
  <w:style w:type="character" w:customStyle="1" w:styleId="TitleChar">
    <w:name w:val="Title Char"/>
    <w:basedOn w:val="DefaultParagraphFont"/>
    <w:link w:val="Title"/>
    <w:rsid w:val="00D06CD5"/>
    <w:rPr>
      <w:rFonts w:ascii="Arial" w:eastAsia="Times New Roman" w:hAnsi="Arial" w:cs="Times New Roman"/>
      <w:sz w:val="28"/>
      <w:szCs w:val="20"/>
      <w:lang w:eastAsia="en-US" w:bidi="ar-SA"/>
    </w:rPr>
  </w:style>
  <w:style w:type="paragraph" w:styleId="BodyTextIndent">
    <w:name w:val="Body Text Indent"/>
    <w:basedOn w:val="Normal"/>
    <w:link w:val="BodyTextIndentChar"/>
    <w:uiPriority w:val="99"/>
    <w:unhideWhenUsed/>
    <w:rsid w:val="00D06CD5"/>
    <w:pPr>
      <w:spacing w:after="120"/>
      <w:ind w:left="283"/>
    </w:pPr>
    <w:rPr>
      <w:rFonts w:cs="Mangal"/>
      <w:szCs w:val="21"/>
    </w:rPr>
  </w:style>
  <w:style w:type="character" w:customStyle="1" w:styleId="BodyTextIndentChar">
    <w:name w:val="Body Text Indent Char"/>
    <w:basedOn w:val="DefaultParagraphFont"/>
    <w:link w:val="BodyTextIndent"/>
    <w:uiPriority w:val="99"/>
    <w:rsid w:val="00D06CD5"/>
    <w:rPr>
      <w:rFonts w:cs="Mangal"/>
      <w:color w:val="00000A"/>
      <w:sz w:val="24"/>
      <w:szCs w:val="21"/>
    </w:rPr>
  </w:style>
  <w:style w:type="character" w:styleId="Hyperlink">
    <w:name w:val="Hyperlink"/>
    <w:basedOn w:val="DefaultParagraphFont"/>
    <w:uiPriority w:val="99"/>
    <w:unhideWhenUsed/>
    <w:rsid w:val="00F23221"/>
    <w:rPr>
      <w:color w:val="0000FF"/>
      <w:u w:val="single"/>
    </w:rPr>
  </w:style>
  <w:style w:type="paragraph" w:customStyle="1" w:styleId="4">
    <w:name w:val="Основен текст4"/>
    <w:basedOn w:val="Normal"/>
    <w:rsid w:val="00E27B8F"/>
    <w:pPr>
      <w:shd w:val="clear" w:color="auto" w:fill="FFFFFF"/>
      <w:overflowPunct/>
      <w:spacing w:before="300" w:after="180" w:line="0" w:lineRule="atLeast"/>
    </w:pPr>
    <w:rPr>
      <w:rFonts w:ascii="Sylfaen" w:eastAsia="Sylfaen" w:hAnsi="Sylfaen" w:cs="Sylfaen"/>
      <w:color w:val="auto"/>
      <w:sz w:val="21"/>
      <w:szCs w:val="21"/>
      <w:lang w:eastAsia="bg-BG" w:bidi="ar-SA"/>
    </w:rPr>
  </w:style>
  <w:style w:type="character" w:customStyle="1" w:styleId="Heading2Char">
    <w:name w:val="Heading 2 Char"/>
    <w:basedOn w:val="DefaultParagraphFont"/>
    <w:link w:val="Heading2"/>
    <w:rsid w:val="00DC2D3C"/>
    <w:rPr>
      <w:rFonts w:ascii="Verdana" w:eastAsia="Lucida Sans Unicode" w:hAnsi="Verdana" w:cs="Tahoma"/>
      <w:b/>
      <w:bCs/>
      <w:iCs/>
      <w:sz w:val="28"/>
      <w:szCs w:val="28"/>
      <w:lang w:eastAsia="bg-BG" w:bidi="ar-SA"/>
    </w:rPr>
  </w:style>
  <w:style w:type="character" w:customStyle="1" w:styleId="FootnoteTextChar">
    <w:name w:val="Footnote Text Char"/>
    <w:link w:val="FootnoteText"/>
    <w:uiPriority w:val="99"/>
    <w:locked/>
    <w:rsid w:val="00E77230"/>
    <w:rPr>
      <w:rFonts w:ascii="Arial" w:hAnsi="Arial" w:cs="Arial"/>
      <w:b/>
      <w:lang w:val="en-GB" w:eastAsia="it-IT"/>
    </w:rPr>
  </w:style>
  <w:style w:type="character" w:styleId="FootnoteReference">
    <w:name w:val="footnote reference"/>
    <w:rsid w:val="00E77230"/>
    <w:rPr>
      <w:vertAlign w:val="superscript"/>
    </w:rPr>
  </w:style>
  <w:style w:type="paragraph" w:styleId="FootnoteText">
    <w:name w:val="footnote text"/>
    <w:basedOn w:val="Normal"/>
    <w:link w:val="FootnoteTextChar"/>
    <w:uiPriority w:val="99"/>
    <w:unhideWhenUsed/>
    <w:rsid w:val="00E77230"/>
    <w:pPr>
      <w:overflowPunct/>
    </w:pPr>
    <w:rPr>
      <w:rFonts w:ascii="Arial" w:hAnsi="Arial" w:cs="Arial"/>
      <w:b/>
      <w:color w:val="auto"/>
      <w:sz w:val="20"/>
      <w:lang w:val="en-GB" w:eastAsia="it-IT"/>
    </w:rPr>
  </w:style>
  <w:style w:type="character" w:customStyle="1" w:styleId="FootnoteTextChar1">
    <w:name w:val="Footnote Text Char1"/>
    <w:basedOn w:val="DefaultParagraphFont"/>
    <w:uiPriority w:val="99"/>
    <w:semiHidden/>
    <w:rsid w:val="00E77230"/>
    <w:rPr>
      <w:rFonts w:cs="Mangal"/>
      <w:color w:val="00000A"/>
      <w:szCs w:val="18"/>
    </w:rPr>
  </w:style>
  <w:style w:type="paragraph" w:styleId="ListParagraph">
    <w:name w:val="List Paragraph"/>
    <w:basedOn w:val="Normal"/>
    <w:uiPriority w:val="34"/>
    <w:qFormat/>
    <w:rsid w:val="00E77230"/>
    <w:pPr>
      <w:overflowPunct/>
      <w:spacing w:after="200" w:line="276" w:lineRule="auto"/>
      <w:ind w:left="720"/>
      <w:contextualSpacing/>
    </w:pPr>
    <w:rPr>
      <w:rFonts w:ascii="Calibri" w:eastAsia="Calibri" w:hAnsi="Calibri" w:cs="Times New Roman"/>
      <w:color w:val="auto"/>
      <w:sz w:val="22"/>
      <w:szCs w:val="22"/>
      <w:lang w:eastAsia="en-US" w:bidi="ar-SA"/>
    </w:rPr>
  </w:style>
  <w:style w:type="paragraph" w:styleId="BalloonText">
    <w:name w:val="Balloon Text"/>
    <w:basedOn w:val="Normal"/>
    <w:link w:val="BalloonTextChar"/>
    <w:uiPriority w:val="99"/>
    <w:semiHidden/>
    <w:unhideWhenUsed/>
    <w:rsid w:val="00E377FF"/>
    <w:rPr>
      <w:rFonts w:ascii="Tahoma" w:hAnsi="Tahoma" w:cs="Mangal"/>
      <w:sz w:val="16"/>
      <w:szCs w:val="14"/>
    </w:rPr>
  </w:style>
  <w:style w:type="character" w:customStyle="1" w:styleId="BalloonTextChar">
    <w:name w:val="Balloon Text Char"/>
    <w:basedOn w:val="DefaultParagraphFont"/>
    <w:link w:val="BalloonText"/>
    <w:uiPriority w:val="99"/>
    <w:semiHidden/>
    <w:rsid w:val="00E377FF"/>
    <w:rPr>
      <w:rFonts w:ascii="Tahoma" w:hAnsi="Tahoma" w:cs="Mangal"/>
      <w:color w:val="00000A"/>
      <w:sz w:val="16"/>
      <w:szCs w:val="14"/>
    </w:rPr>
  </w:style>
  <w:style w:type="paragraph" w:styleId="NormalWeb">
    <w:name w:val="Normal (Web)"/>
    <w:basedOn w:val="Normal"/>
    <w:uiPriority w:val="99"/>
    <w:unhideWhenUsed/>
    <w:rsid w:val="00896F82"/>
    <w:pPr>
      <w:overflowPunct/>
      <w:spacing w:before="100" w:beforeAutospacing="1" w:after="100" w:afterAutospacing="1"/>
    </w:pPr>
    <w:rPr>
      <w:rFonts w:ascii="Times New Roman" w:eastAsiaTheme="minorHAnsi" w:hAnsi="Times New Roman" w:cs="Times New Roman"/>
      <w:color w:val="auto"/>
      <w:lang w:eastAsia="bg-BG" w:bidi="ar-SA"/>
    </w:rPr>
  </w:style>
  <w:style w:type="character" w:customStyle="1" w:styleId="HeaderChar">
    <w:name w:val="Header Char"/>
    <w:basedOn w:val="DefaultParagraphFont"/>
    <w:link w:val="Header"/>
    <w:uiPriority w:val="99"/>
    <w:rsid w:val="00B20AAB"/>
    <w:rPr>
      <w:color w:val="00000A"/>
      <w:sz w:val="24"/>
    </w:rPr>
  </w:style>
  <w:style w:type="character" w:customStyle="1" w:styleId="WW8Num1z5">
    <w:name w:val="WW8Num1z5"/>
    <w:rsid w:val="00FD7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68815">
      <w:bodyDiv w:val="1"/>
      <w:marLeft w:val="0"/>
      <w:marRight w:val="0"/>
      <w:marTop w:val="0"/>
      <w:marBottom w:val="0"/>
      <w:divBdr>
        <w:top w:val="none" w:sz="0" w:space="0" w:color="auto"/>
        <w:left w:val="none" w:sz="0" w:space="0" w:color="auto"/>
        <w:bottom w:val="none" w:sz="0" w:space="0" w:color="auto"/>
        <w:right w:val="none" w:sz="0" w:space="0" w:color="auto"/>
      </w:divBdr>
    </w:div>
    <w:div w:id="657153561">
      <w:bodyDiv w:val="1"/>
      <w:marLeft w:val="0"/>
      <w:marRight w:val="0"/>
      <w:marTop w:val="0"/>
      <w:marBottom w:val="0"/>
      <w:divBdr>
        <w:top w:val="none" w:sz="0" w:space="0" w:color="auto"/>
        <w:left w:val="none" w:sz="0" w:space="0" w:color="auto"/>
        <w:bottom w:val="none" w:sz="0" w:space="0" w:color="auto"/>
        <w:right w:val="none" w:sz="0" w:space="0" w:color="auto"/>
      </w:divBdr>
    </w:div>
    <w:div w:id="861548150">
      <w:bodyDiv w:val="1"/>
      <w:marLeft w:val="0"/>
      <w:marRight w:val="0"/>
      <w:marTop w:val="0"/>
      <w:marBottom w:val="0"/>
      <w:divBdr>
        <w:top w:val="none" w:sz="0" w:space="0" w:color="auto"/>
        <w:left w:val="none" w:sz="0" w:space="0" w:color="auto"/>
        <w:bottom w:val="none" w:sz="0" w:space="0" w:color="auto"/>
        <w:right w:val="none" w:sz="0" w:space="0" w:color="auto"/>
      </w:divBdr>
    </w:div>
    <w:div w:id="884104995">
      <w:bodyDiv w:val="1"/>
      <w:marLeft w:val="0"/>
      <w:marRight w:val="0"/>
      <w:marTop w:val="0"/>
      <w:marBottom w:val="0"/>
      <w:divBdr>
        <w:top w:val="none" w:sz="0" w:space="0" w:color="auto"/>
        <w:left w:val="none" w:sz="0" w:space="0" w:color="auto"/>
        <w:bottom w:val="none" w:sz="0" w:space="0" w:color="auto"/>
        <w:right w:val="none" w:sz="0" w:space="0" w:color="auto"/>
      </w:divBdr>
    </w:div>
    <w:div w:id="1708022042">
      <w:bodyDiv w:val="1"/>
      <w:marLeft w:val="0"/>
      <w:marRight w:val="0"/>
      <w:marTop w:val="0"/>
      <w:marBottom w:val="0"/>
      <w:divBdr>
        <w:top w:val="none" w:sz="0" w:space="0" w:color="auto"/>
        <w:left w:val="none" w:sz="0" w:space="0" w:color="auto"/>
        <w:bottom w:val="none" w:sz="0" w:space="0" w:color="auto"/>
        <w:right w:val="none" w:sz="0" w:space="0" w:color="auto"/>
      </w:divBdr>
    </w:div>
    <w:div w:id="1925069342">
      <w:bodyDiv w:val="1"/>
      <w:marLeft w:val="0"/>
      <w:marRight w:val="0"/>
      <w:marTop w:val="0"/>
      <w:marBottom w:val="0"/>
      <w:divBdr>
        <w:top w:val="none" w:sz="0" w:space="0" w:color="auto"/>
        <w:left w:val="none" w:sz="0" w:space="0" w:color="auto"/>
        <w:bottom w:val="none" w:sz="0" w:space="0" w:color="auto"/>
        <w:right w:val="none" w:sz="0" w:space="0" w:color="auto"/>
      </w:divBdr>
    </w:div>
    <w:div w:id="1997491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na.Ivanova.PETKOVA@mfa.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linka.platchkova@mfa.b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ctor.GIUROV@mf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5240</Words>
  <Characters>29868</Characters>
  <Application>Microsoft Office Word</Application>
  <DocSecurity>0</DocSecurity>
  <Lines>248</Lines>
  <Paragraphs>70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ІV. ПРАВА И ЗАДЪЛЖЕНИЯ НА СТРАНИТЕ</vt:lpstr>
      <vt:lpstr>        (7) ВЪЗЛОЖИТЕЛЯТ може да се удовлетвори от гаранцията в случаите, когато в негов</vt:lpstr>
      <vt:lpstr>    VІІ. КОНФИДЕНЦИАЛНОСТ</vt:lpstr>
    </vt:vector>
  </TitlesOfParts>
  <Company>IT</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kfoteva</dc:creator>
  <cp:lastModifiedBy>Stanislava Emilova Kostova</cp:lastModifiedBy>
  <cp:revision>3</cp:revision>
  <cp:lastPrinted>2019-08-08T12:02:00Z</cp:lastPrinted>
  <dcterms:created xsi:type="dcterms:W3CDTF">2019-08-12T09:19:00Z</dcterms:created>
  <dcterms:modified xsi:type="dcterms:W3CDTF">2019-08-12T12:48:00Z</dcterms:modified>
  <dc:language>bg-BG</dc:language>
</cp:coreProperties>
</file>